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B4D" w:rsidRPr="00FB6B4D" w:rsidRDefault="00FB6B4D" w:rsidP="00FB6B4D">
      <w:pPr>
        <w:shd w:val="clear" w:color="auto" w:fill="FFFFFF"/>
        <w:spacing w:after="350" w:line="240" w:lineRule="auto"/>
        <w:ind w:left="0"/>
        <w:jc w:val="center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3"/>
          <w:szCs w:val="23"/>
          <w:lang w:val="ru-RU" w:eastAsia="ru-RU" w:bidi="ar-SA"/>
        </w:rPr>
      </w:pPr>
      <w:r w:rsidRPr="00FB6B4D">
        <w:rPr>
          <w:rFonts w:ascii="Verdana" w:eastAsia="Times New Roman" w:hAnsi="Verdana" w:cs="Times New Roman"/>
          <w:b/>
          <w:bCs/>
          <w:color w:val="000000"/>
          <w:kern w:val="36"/>
          <w:sz w:val="23"/>
          <w:szCs w:val="23"/>
          <w:lang w:val="ru-RU" w:eastAsia="ru-RU" w:bidi="ar-SA"/>
        </w:rPr>
        <w:t>Болезни из песочницы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В песочнице можно не только налепить куличики и построить песочные замки </w:t>
      </w:r>
      <w:r w:rsidRPr="00FB6B4D">
        <w:rPr>
          <w:rFonts w:ascii="Times New Roman" w:eastAsia="Times New Roman" w:hAnsi="Times New Roman" w:cs="Times New Roman"/>
          <w:color w:val="4F4F4F"/>
          <w:lang w:val="ru-RU" w:eastAsia="ru-RU" w:bidi="ar-SA"/>
        </w:rPr>
        <w:t>🏰</w:t>
      </w:r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, но и прихватить с собой прицеп болезней.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u w:val="single"/>
          <w:lang w:val="ru-RU" w:eastAsia="ru-RU" w:bidi="ar-SA"/>
        </w:rPr>
        <w:t>Паразиты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Кошечки, собачки, грызуны и птички - частые гости в песочнице.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Острицы, </w:t>
      </w:r>
      <w:proofErr w:type="spellStart"/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токсокары</w:t>
      </w:r>
      <w:proofErr w:type="spellEnd"/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, токсоплазмы, </w:t>
      </w:r>
      <w:proofErr w:type="spellStart"/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лямблии</w:t>
      </w:r>
      <w:proofErr w:type="spellEnd"/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- это не полный список паразитов, которые могут находиться не только в фекалиях животных, но и на шерсти.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Птички, кроме того, могут заразить песок особым видом </w:t>
      </w:r>
      <w:proofErr w:type="spellStart"/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хламидий</w:t>
      </w:r>
      <w:proofErr w:type="spellEnd"/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, которые приводят к развитию орнитоза.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Инфекционные заболевания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u w:val="single"/>
          <w:lang w:val="ru-RU" w:eastAsia="ru-RU" w:bidi="ar-SA"/>
        </w:rPr>
        <w:t>Кишечная инфекция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Облизав совочек, подняв в рот упавшую конфету, малыш стремится познавать мир. Грязные руки и игрушки - главные факторы передачи болезни в песочнице.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u w:val="single"/>
          <w:lang w:val="ru-RU" w:eastAsia="ru-RU" w:bidi="ar-SA"/>
        </w:rPr>
        <w:t>Респираторные инфекции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Не стоит водить больного ребенка на детскую площадку, ведь во время игры дети активно взаимодействуют и инфицирование воздушно-капельными инфекциями неизбежно.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u w:val="single"/>
          <w:lang w:val="ru-RU" w:eastAsia="ru-RU" w:bidi="ar-SA"/>
        </w:rPr>
        <w:t>Бактерии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В пыли детской площадки годами могут жить микобактерии туберкулёза. А если в песочнице есть старые обломки досок и ржавые гвозди, то на них могут быть споры столбняка. Даже при </w:t>
      </w:r>
      <w:proofErr w:type="gramStart"/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небольшом</w:t>
      </w:r>
      <w:proofErr w:type="gramEnd"/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</w:t>
      </w:r>
      <w:proofErr w:type="spellStart"/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травмировании</w:t>
      </w:r>
      <w:proofErr w:type="spellEnd"/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 xml:space="preserve"> этими предметами, есть риск заболеть столбняком, если у ребёнка нет плановых прививок.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Развитие многих заболеваний можно предотвратить, если своевременно прививать своего малыша.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Осмотрите песочницу на наличие опасных предметов: осколков, гвоздей, обломков досок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Следите, чтобы ребенок не ел песок, не облизывал руки и игрушки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После прогулки мойте руки и игрушки с мылом</w:t>
      </w: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</w:p>
    <w:p w:rsidR="00FB6B4D" w:rsidRPr="00FB6B4D" w:rsidRDefault="00FB6B4D" w:rsidP="00FB6B4D">
      <w:p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val="ru-RU" w:eastAsia="ru-RU" w:bidi="ar-SA"/>
        </w:rPr>
      </w:pPr>
      <w:r w:rsidRPr="00FB6B4D">
        <w:rPr>
          <w:rFonts w:ascii="Verdana" w:eastAsia="Times New Roman" w:hAnsi="Verdana" w:cs="Times New Roman"/>
          <w:color w:val="4F4F4F"/>
          <w:lang w:val="ru-RU" w:eastAsia="ru-RU" w:bidi="ar-SA"/>
        </w:rPr>
        <w:t>Не кормите птиц рядом с песочницей</w:t>
      </w:r>
    </w:p>
    <w:p w:rsidR="00911D4B" w:rsidRPr="00FB6B4D" w:rsidRDefault="00911D4B">
      <w:pPr>
        <w:rPr>
          <w:lang w:val="ru-RU"/>
        </w:rPr>
      </w:pPr>
    </w:p>
    <w:sectPr w:rsidR="00911D4B" w:rsidRPr="00FB6B4D" w:rsidSect="00911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B6B4D"/>
    <w:rsid w:val="00911D4B"/>
    <w:rsid w:val="00931700"/>
    <w:rsid w:val="00952B54"/>
    <w:rsid w:val="00B45D3A"/>
    <w:rsid w:val="00FB6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9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22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Company>Роспотребнадзор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2023-08-02T03:08:00Z</dcterms:created>
  <dcterms:modified xsi:type="dcterms:W3CDTF">2023-08-02T03:08:00Z</dcterms:modified>
</cp:coreProperties>
</file>