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C" w:rsidRPr="00725284" w:rsidRDefault="00554E4C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>Жизнь или смерть?  – выбор каждого человека, который не желает выполнять правила пожарной безопасности.</w:t>
      </w:r>
    </w:p>
    <w:p w:rsidR="00554E4C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554E4C" w:rsidRPr="00725284">
        <w:rPr>
          <w:rFonts w:ascii="Times New Roman" w:hAnsi="Times New Roman" w:cs="Times New Roman"/>
          <w:sz w:val="28"/>
          <w:szCs w:val="28"/>
        </w:rPr>
        <w:t xml:space="preserve">По состоянию на 11 </w:t>
      </w:r>
      <w:r w:rsidR="00554E4C" w:rsidRPr="00725284">
        <w:rPr>
          <w:rFonts w:ascii="Times New Roman" w:hAnsi="Times New Roman" w:cs="Times New Roman"/>
          <w:sz w:val="28"/>
          <w:szCs w:val="28"/>
        </w:rPr>
        <w:t>декабря 2023</w:t>
      </w:r>
      <w:r w:rsidR="00554E4C" w:rsidRPr="00725284">
        <w:rPr>
          <w:rFonts w:ascii="Times New Roman" w:hAnsi="Times New Roman" w:cs="Times New Roman"/>
          <w:sz w:val="28"/>
          <w:szCs w:val="28"/>
        </w:rPr>
        <w:t xml:space="preserve"> года в зоне прикрытия ПЧ-291 КГКУ «Противопожарная охрана</w:t>
      </w:r>
      <w:r w:rsidR="00554E4C" w:rsidRPr="00725284">
        <w:rPr>
          <w:rFonts w:ascii="Times New Roman" w:hAnsi="Times New Roman" w:cs="Times New Roman"/>
          <w:sz w:val="28"/>
          <w:szCs w:val="28"/>
        </w:rPr>
        <w:t xml:space="preserve"> Красноярского края» произошло 27</w:t>
      </w:r>
      <w:r w:rsidR="00554E4C" w:rsidRPr="00725284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3C72AB" w:rsidRPr="00725284">
        <w:rPr>
          <w:rFonts w:ascii="Times New Roman" w:hAnsi="Times New Roman" w:cs="Times New Roman"/>
          <w:sz w:val="28"/>
          <w:szCs w:val="28"/>
        </w:rPr>
        <w:t>ов</w:t>
      </w:r>
      <w:r w:rsidR="00554E4C" w:rsidRPr="00725284">
        <w:rPr>
          <w:rFonts w:ascii="Times New Roman" w:hAnsi="Times New Roman" w:cs="Times New Roman"/>
          <w:sz w:val="28"/>
          <w:szCs w:val="28"/>
        </w:rPr>
        <w:t>, на которых погиб</w:t>
      </w:r>
      <w:r w:rsidR="00554E4C" w:rsidRPr="00725284">
        <w:rPr>
          <w:rFonts w:ascii="Times New Roman" w:hAnsi="Times New Roman" w:cs="Times New Roman"/>
          <w:sz w:val="28"/>
          <w:szCs w:val="28"/>
        </w:rPr>
        <w:t xml:space="preserve"> </w:t>
      </w:r>
      <w:r w:rsidR="00554E4C" w:rsidRPr="00725284">
        <w:rPr>
          <w:rFonts w:ascii="Times New Roman" w:hAnsi="Times New Roman" w:cs="Times New Roman"/>
          <w:sz w:val="28"/>
          <w:szCs w:val="28"/>
        </w:rPr>
        <w:t>1 человек</w:t>
      </w:r>
      <w:r w:rsidR="00554E4C" w:rsidRPr="007252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B88" w:rsidRPr="00725284" w:rsidRDefault="00160B88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4E4C" w:rsidRPr="00725284">
        <w:rPr>
          <w:rFonts w:ascii="Times New Roman" w:hAnsi="Times New Roman" w:cs="Times New Roman"/>
          <w:sz w:val="28"/>
          <w:szCs w:val="28"/>
        </w:rPr>
        <w:t>За истекшую неделю  с 04.12. по 10.12 произошло 2 пожара</w:t>
      </w:r>
      <w:r w:rsidRPr="00725284">
        <w:rPr>
          <w:rFonts w:ascii="Times New Roman" w:hAnsi="Times New Roman" w:cs="Times New Roman"/>
          <w:sz w:val="28"/>
          <w:szCs w:val="28"/>
        </w:rPr>
        <w:t>:</w:t>
      </w:r>
    </w:p>
    <w:p w:rsidR="00160B88" w:rsidRPr="00725284" w:rsidRDefault="00160B88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>- 06.12.2023 года произошел пожар по адресу: п. Нижняя Пойма ул. Грибоедова. В результате пожара погиб 1 человек. Предварительная причина пожара короткое замыкание.</w:t>
      </w:r>
    </w:p>
    <w:p w:rsidR="00160B88" w:rsidRPr="00725284" w:rsidRDefault="00160B88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>-  09.12.2023 произошел пожар по адресу: п. Нижняя Пойма ул. Пугачева. Предварительная причина пожара короткое замыкание.</w:t>
      </w:r>
    </w:p>
    <w:p w:rsidR="00160B88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B88" w:rsidRPr="00725284">
        <w:rPr>
          <w:rFonts w:ascii="Times New Roman" w:hAnsi="Times New Roman" w:cs="Times New Roman"/>
          <w:sz w:val="28"/>
          <w:szCs w:val="28"/>
        </w:rPr>
        <w:t>Прогноз погоды в Красноярском крае на 11-13 декабря не утешительный, температура воздуха сохраниться ниже 40</w:t>
      </w:r>
      <w:r w:rsidR="00160B88" w:rsidRPr="0072528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60B88" w:rsidRPr="00725284">
        <w:rPr>
          <w:rFonts w:ascii="Times New Roman" w:hAnsi="Times New Roman" w:cs="Times New Roman"/>
          <w:sz w:val="28"/>
          <w:szCs w:val="28"/>
        </w:rPr>
        <w:t xml:space="preserve">С, в </w:t>
      </w:r>
      <w:proofErr w:type="gramStart"/>
      <w:r w:rsidR="00160B88" w:rsidRPr="0072528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60B88" w:rsidRPr="00725284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25284">
        <w:rPr>
          <w:rFonts w:ascii="Times New Roman" w:hAnsi="Times New Roman" w:cs="Times New Roman"/>
          <w:sz w:val="28"/>
          <w:szCs w:val="28"/>
        </w:rPr>
        <w:t xml:space="preserve"> пожарная охрана рекомендует со</w:t>
      </w:r>
      <w:r w:rsidR="00160B88" w:rsidRPr="00725284">
        <w:rPr>
          <w:rFonts w:ascii="Times New Roman" w:hAnsi="Times New Roman" w:cs="Times New Roman"/>
          <w:sz w:val="28"/>
          <w:szCs w:val="28"/>
        </w:rPr>
        <w:t xml:space="preserve">блюдать осторожность при пользовании электронагревательными приборами и мерами безопасности при топке </w:t>
      </w:r>
      <w:r w:rsidR="00725284" w:rsidRPr="00725284">
        <w:rPr>
          <w:rFonts w:ascii="Times New Roman" w:hAnsi="Times New Roman" w:cs="Times New Roman"/>
          <w:sz w:val="28"/>
          <w:szCs w:val="28"/>
        </w:rPr>
        <w:t xml:space="preserve">печей и </w:t>
      </w:r>
      <w:r w:rsidR="00725284" w:rsidRPr="00725284">
        <w:rPr>
          <w:rFonts w:ascii="Times New Roman" w:hAnsi="Times New Roman" w:cs="Times New Roman"/>
          <w:sz w:val="28"/>
          <w:szCs w:val="28"/>
        </w:rPr>
        <w:t>соблюдать меры предосторожности:</w:t>
      </w:r>
    </w:p>
    <w:p w:rsidR="00127619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</w:t>
      </w:r>
      <w:r w:rsidR="00725284" w:rsidRPr="00725284">
        <w:rPr>
          <w:rFonts w:ascii="Times New Roman" w:hAnsi="Times New Roman" w:cs="Times New Roman"/>
          <w:sz w:val="28"/>
          <w:szCs w:val="28"/>
        </w:rPr>
        <w:t xml:space="preserve">  - </w:t>
      </w:r>
      <w:r w:rsidRPr="00725284">
        <w:rPr>
          <w:rFonts w:ascii="Times New Roman" w:hAnsi="Times New Roman" w:cs="Times New Roman"/>
          <w:sz w:val="28"/>
          <w:szCs w:val="28"/>
        </w:rPr>
        <w:t>нагревательные приборы до их включения установить на подставки из негорючих материалов, следить, чтобы горючие предметы интерьера (шторы, ковры, пластмассовые плафоны, деревянные детали мебели и пр.) ни при каких условиях не касались нагрет</w:t>
      </w:r>
      <w:r w:rsidR="00725284" w:rsidRPr="00725284">
        <w:rPr>
          <w:rFonts w:ascii="Times New Roman" w:hAnsi="Times New Roman" w:cs="Times New Roman"/>
          <w:sz w:val="28"/>
          <w:szCs w:val="28"/>
        </w:rPr>
        <w:t>ых поверхностей электроприборов;</w:t>
      </w:r>
      <w:r w:rsidRPr="0072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284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</w:t>
      </w:r>
      <w:r w:rsidR="00725284" w:rsidRPr="00725284">
        <w:rPr>
          <w:rFonts w:ascii="Times New Roman" w:hAnsi="Times New Roman" w:cs="Times New Roman"/>
          <w:sz w:val="28"/>
          <w:szCs w:val="28"/>
        </w:rPr>
        <w:t xml:space="preserve">   -</w:t>
      </w:r>
      <w:r w:rsidRPr="00725284">
        <w:rPr>
          <w:rFonts w:ascii="Times New Roman" w:hAnsi="Times New Roman" w:cs="Times New Roman"/>
          <w:sz w:val="28"/>
          <w:szCs w:val="28"/>
        </w:rPr>
        <w:t xml:space="preserve"> п</w:t>
      </w:r>
      <w:r w:rsidRPr="00725284">
        <w:rPr>
          <w:rFonts w:ascii="Times New Roman" w:hAnsi="Times New Roman" w:cs="Times New Roman"/>
          <w:sz w:val="28"/>
          <w:szCs w:val="28"/>
        </w:rPr>
        <w:t>ри покупке электрообогревателя нужно убедиться, что он оборудован системой аварийного включения (на случай его перегрева или падения). При включении обогревателей надо стараться по возможн</w:t>
      </w:r>
      <w:r w:rsidR="00725284" w:rsidRPr="00725284">
        <w:rPr>
          <w:rFonts w:ascii="Times New Roman" w:hAnsi="Times New Roman" w:cs="Times New Roman"/>
          <w:sz w:val="28"/>
          <w:szCs w:val="28"/>
        </w:rPr>
        <w:t>ости не использовать удлинители;</w:t>
      </w:r>
    </w:p>
    <w:p w:rsidR="00127619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- у</w:t>
      </w:r>
      <w:r w:rsidR="00127619" w:rsidRPr="00725284">
        <w:rPr>
          <w:rFonts w:ascii="Times New Roman" w:hAnsi="Times New Roman" w:cs="Times New Roman"/>
          <w:sz w:val="28"/>
          <w:szCs w:val="28"/>
        </w:rPr>
        <w:t xml:space="preserve"> печи должны быть исправная дверца, заслонки соответствующих размеров и </w:t>
      </w:r>
      <w:proofErr w:type="spellStart"/>
      <w:r w:rsidR="00127619" w:rsidRPr="00725284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="00127619" w:rsidRPr="00725284">
        <w:rPr>
          <w:rFonts w:ascii="Times New Roman" w:hAnsi="Times New Roman" w:cs="Times New Roman"/>
          <w:sz w:val="28"/>
          <w:szCs w:val="28"/>
        </w:rPr>
        <w:t xml:space="preserve"> металлический лист, прибитый к деревянному полу размером 5</w:t>
      </w:r>
      <w:r w:rsidRPr="00725284">
        <w:rPr>
          <w:rFonts w:ascii="Times New Roman" w:hAnsi="Times New Roman" w:cs="Times New Roman"/>
          <w:sz w:val="28"/>
          <w:szCs w:val="28"/>
        </w:rPr>
        <w:t>0х70 см без дефектов и прогаров;</w:t>
      </w:r>
    </w:p>
    <w:p w:rsidR="00127619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- в</w:t>
      </w:r>
      <w:r w:rsidR="00127619" w:rsidRPr="00725284">
        <w:rPr>
          <w:rFonts w:ascii="Times New Roman" w:hAnsi="Times New Roman" w:cs="Times New Roman"/>
          <w:sz w:val="28"/>
          <w:szCs w:val="28"/>
        </w:rPr>
        <w:t xml:space="preserve"> зимнее время, чтобы не случился пожар от перекала отдельных частей, печи рекомендуется топить 2-3 раза в день, продолжительностью не более 1,5</w:t>
      </w:r>
      <w:r w:rsidRPr="00725284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127619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- м</w:t>
      </w:r>
      <w:r w:rsidR="00127619" w:rsidRPr="00725284">
        <w:rPr>
          <w:rFonts w:ascii="Times New Roman" w:hAnsi="Times New Roman" w:cs="Times New Roman"/>
          <w:sz w:val="28"/>
          <w:szCs w:val="28"/>
        </w:rPr>
        <w:t>ебель, занавески и другие горючие предметы нельзя располагать ближе 0,5 м от топящейся печи</w:t>
      </w:r>
      <w:r w:rsidRPr="00725284">
        <w:rPr>
          <w:rFonts w:ascii="Times New Roman" w:hAnsi="Times New Roman" w:cs="Times New Roman"/>
          <w:sz w:val="28"/>
          <w:szCs w:val="28"/>
        </w:rPr>
        <w:t>;</w:t>
      </w:r>
    </w:p>
    <w:p w:rsidR="00127619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- н</w:t>
      </w:r>
      <w:r w:rsidR="00127619" w:rsidRPr="00725284">
        <w:rPr>
          <w:rFonts w:ascii="Times New Roman" w:hAnsi="Times New Roman" w:cs="Times New Roman"/>
          <w:sz w:val="28"/>
          <w:szCs w:val="28"/>
        </w:rPr>
        <w:t>ельзя хранить щепу, опилки, стружки под печкой, также нельзя подсушивать дрова на печи, ве</w:t>
      </w:r>
      <w:r w:rsidRPr="00725284">
        <w:rPr>
          <w:rFonts w:ascii="Times New Roman" w:hAnsi="Times New Roman" w:cs="Times New Roman"/>
          <w:sz w:val="28"/>
          <w:szCs w:val="28"/>
        </w:rPr>
        <w:t>шать над ней для просушки белье;</w:t>
      </w:r>
    </w:p>
    <w:p w:rsidR="00127619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127619" w:rsidRPr="00725284">
        <w:rPr>
          <w:rFonts w:ascii="Times New Roman" w:hAnsi="Times New Roman" w:cs="Times New Roman"/>
          <w:sz w:val="28"/>
          <w:szCs w:val="28"/>
        </w:rPr>
        <w:t>рекращать топить печи в зданиях и сооружениях необходимо не менее чем</w:t>
      </w:r>
      <w:r w:rsidRPr="00725284">
        <w:rPr>
          <w:rFonts w:ascii="Times New Roman" w:hAnsi="Times New Roman" w:cs="Times New Roman"/>
          <w:sz w:val="28"/>
          <w:szCs w:val="28"/>
        </w:rPr>
        <w:t xml:space="preserve"> за 2 часа до окончания работы;</w:t>
      </w:r>
    </w:p>
    <w:p w:rsidR="00127619" w:rsidRPr="00725284" w:rsidRDefault="00725284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- в</w:t>
      </w:r>
      <w:r w:rsidR="00127619" w:rsidRPr="00725284">
        <w:rPr>
          <w:rFonts w:ascii="Times New Roman" w:hAnsi="Times New Roman" w:cs="Times New Roman"/>
          <w:sz w:val="28"/>
          <w:szCs w:val="28"/>
        </w:rPr>
        <w:t>ечером топить печи необходимо прекращать за 2 часа до сна.</w:t>
      </w:r>
    </w:p>
    <w:p w:rsidR="00127619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5284">
        <w:rPr>
          <w:rFonts w:ascii="Times New Roman" w:hAnsi="Times New Roman" w:cs="Times New Roman"/>
          <w:sz w:val="28"/>
          <w:szCs w:val="28"/>
        </w:rPr>
        <w:t xml:space="preserve"> При эксплуатации печного отопления запрещается: </w:t>
      </w:r>
    </w:p>
    <w:p w:rsidR="00127619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 оставлять без присмотра топящиеся печи, а также поручать надзор за ними малолетним детям; </w:t>
      </w:r>
    </w:p>
    <w:p w:rsidR="00127619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           топить углем, коксом, газом печи, не предназначенные для этих видов топлива; применять для розжига печей бензин,  дизельное топливо и другие, легковоспламеняющиеся и горючие жидкости; </w:t>
      </w:r>
    </w:p>
    <w:p w:rsidR="00160B88" w:rsidRPr="00725284" w:rsidRDefault="00127619" w:rsidP="001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lastRenderedPageBreak/>
        <w:t xml:space="preserve">           использовать дрова, превышающие размер топки печи; использовать вентиляционные и газовые каналы в качестве дымоходов; использовать печи без противопожарной разделки (</w:t>
      </w:r>
      <w:proofErr w:type="spellStart"/>
      <w:r w:rsidRPr="00725284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725284">
        <w:rPr>
          <w:rFonts w:ascii="Times New Roman" w:hAnsi="Times New Roman" w:cs="Times New Roman"/>
          <w:sz w:val="28"/>
          <w:szCs w:val="28"/>
        </w:rPr>
        <w:t>).</w:t>
      </w:r>
    </w:p>
    <w:p w:rsidR="00554E4C" w:rsidRPr="00725284" w:rsidRDefault="00554E4C" w:rsidP="00725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 xml:space="preserve">Если вы случайно заметили дым из дома по соседству или, тем более, открытый огонь - незамедлительно сообщите об этом в пожарную охрану по телефону 112 или 101 </w:t>
      </w:r>
      <w:r w:rsidR="00725284" w:rsidRPr="00725284">
        <w:rPr>
          <w:rFonts w:ascii="Times New Roman" w:hAnsi="Times New Roman" w:cs="Times New Roman"/>
          <w:sz w:val="28"/>
          <w:szCs w:val="28"/>
        </w:rPr>
        <w:br/>
      </w:r>
      <w:r w:rsidR="00127619" w:rsidRPr="00725284">
        <w:rPr>
          <w:rFonts w:ascii="Times New Roman" w:hAnsi="Times New Roman" w:cs="Times New Roman"/>
          <w:sz w:val="28"/>
          <w:szCs w:val="28"/>
        </w:rPr>
        <w:t>в п. Нижняя Пойма 8 9048902774</w:t>
      </w:r>
      <w:r w:rsidRPr="00725284">
        <w:rPr>
          <w:rFonts w:ascii="Times New Roman" w:hAnsi="Times New Roman" w:cs="Times New Roman"/>
          <w:sz w:val="28"/>
          <w:szCs w:val="28"/>
        </w:rPr>
        <w:t>.</w:t>
      </w:r>
    </w:p>
    <w:p w:rsidR="00C60982" w:rsidRPr="00725284" w:rsidRDefault="00554E4C" w:rsidP="00725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284">
        <w:rPr>
          <w:rFonts w:ascii="Times New Roman" w:hAnsi="Times New Roman" w:cs="Times New Roman"/>
          <w:sz w:val="28"/>
          <w:szCs w:val="28"/>
        </w:rPr>
        <w:t>Помните: в ситуации, когда дорога каждая минута, от ваших правильных и своевременных действий может зависеть чья-то жизнь!</w:t>
      </w:r>
    </w:p>
    <w:p w:rsidR="00725284" w:rsidRPr="00725284" w:rsidRDefault="00725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5284" w:rsidRPr="0072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1"/>
    <w:rsid w:val="00127619"/>
    <w:rsid w:val="00160B88"/>
    <w:rsid w:val="003C72AB"/>
    <w:rsid w:val="00554E4C"/>
    <w:rsid w:val="00725284"/>
    <w:rsid w:val="00B414B1"/>
    <w:rsid w:val="00C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2</cp:revision>
  <dcterms:created xsi:type="dcterms:W3CDTF">2023-12-11T01:56:00Z</dcterms:created>
  <dcterms:modified xsi:type="dcterms:W3CDTF">2023-12-11T02:47:00Z</dcterms:modified>
</cp:coreProperties>
</file>