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B5" w:rsidRDefault="004720B5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</w:p>
    <w:p w:rsidR="00A85C83" w:rsidRPr="00AA1C81" w:rsidRDefault="009E0AFC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CE6C2E" w:rsidRDefault="00563191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32"/>
          <w:szCs w:val="32"/>
        </w:rPr>
      </w:pPr>
      <w:r w:rsidRPr="00563191">
        <w:rPr>
          <w:color w:val="000000"/>
          <w:sz w:val="32"/>
          <w:szCs w:val="32"/>
        </w:rPr>
        <w:t>На сети железных дорог складывается неудовлетворительная ситуация  в вопросе безопасности движения через железнодорожные пути</w:t>
      </w:r>
      <w:r>
        <w:rPr>
          <w:color w:val="000000"/>
          <w:sz w:val="32"/>
          <w:szCs w:val="32"/>
        </w:rPr>
        <w:t>. Это связано с дорожно-транспортными происшествиями на железнодорожных переездах, а также с несанкционированным движением автотранспорта в зоне железнодорожных путей</w:t>
      </w:r>
      <w:r w:rsidR="004720B5">
        <w:rPr>
          <w:color w:val="000000"/>
          <w:sz w:val="32"/>
          <w:szCs w:val="32"/>
        </w:rPr>
        <w:t>.</w:t>
      </w:r>
    </w:p>
    <w:p w:rsidR="004720B5" w:rsidRDefault="004720B5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32"/>
          <w:szCs w:val="32"/>
        </w:rPr>
      </w:pPr>
      <w:r w:rsidRPr="004720B5">
        <w:rPr>
          <w:b/>
          <w:color w:val="000000"/>
          <w:sz w:val="32"/>
          <w:szCs w:val="32"/>
        </w:rPr>
        <w:t>С начала текущего года</w:t>
      </w:r>
      <w:r>
        <w:rPr>
          <w:color w:val="000000"/>
          <w:sz w:val="32"/>
          <w:szCs w:val="32"/>
        </w:rPr>
        <w:t xml:space="preserve"> на сети железных дорог зафиксировано </w:t>
      </w:r>
      <w:r w:rsidRPr="004720B5">
        <w:rPr>
          <w:b/>
          <w:color w:val="000000"/>
          <w:sz w:val="32"/>
          <w:szCs w:val="32"/>
        </w:rPr>
        <w:t>24</w:t>
      </w:r>
      <w:r>
        <w:rPr>
          <w:color w:val="000000"/>
          <w:sz w:val="32"/>
          <w:szCs w:val="32"/>
        </w:rPr>
        <w:t xml:space="preserve"> случая несанкционированного выезда автотранспорта на железнодорожные пути </w:t>
      </w:r>
      <w:r w:rsidRPr="004720B5">
        <w:rPr>
          <w:i/>
          <w:color w:val="000000"/>
          <w:sz w:val="32"/>
          <w:szCs w:val="32"/>
        </w:rPr>
        <w:t>(в 2024 году – 15)</w:t>
      </w:r>
      <w:r>
        <w:rPr>
          <w:color w:val="000000"/>
          <w:sz w:val="32"/>
          <w:szCs w:val="32"/>
        </w:rPr>
        <w:t xml:space="preserve">, из которых </w:t>
      </w:r>
      <w:r w:rsidRPr="004720B5">
        <w:rPr>
          <w:b/>
          <w:color w:val="000000"/>
          <w:sz w:val="32"/>
          <w:szCs w:val="32"/>
        </w:rPr>
        <w:t>16</w:t>
      </w:r>
      <w:r>
        <w:rPr>
          <w:color w:val="000000"/>
          <w:sz w:val="32"/>
          <w:szCs w:val="32"/>
        </w:rPr>
        <w:t xml:space="preserve"> – со столкновением с подвижным составом, в результате которых пострадало </w:t>
      </w:r>
      <w:r w:rsidRPr="004720B5">
        <w:rPr>
          <w:b/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 xml:space="preserve"> человек и </w:t>
      </w:r>
      <w:r w:rsidRPr="004720B5">
        <w:rPr>
          <w:b/>
          <w:color w:val="000000"/>
          <w:sz w:val="32"/>
          <w:szCs w:val="32"/>
        </w:rPr>
        <w:t xml:space="preserve">1 </w:t>
      </w:r>
      <w:r>
        <w:rPr>
          <w:color w:val="000000"/>
          <w:sz w:val="32"/>
          <w:szCs w:val="32"/>
        </w:rPr>
        <w:t xml:space="preserve">погиб. Особую тревогу вызывают выезды, допущенные </w:t>
      </w:r>
      <w:r w:rsidRPr="004720B5">
        <w:rPr>
          <w:b/>
          <w:color w:val="000000"/>
          <w:sz w:val="32"/>
          <w:szCs w:val="32"/>
        </w:rPr>
        <w:t>перед пассажирскими и пригородными поездами</w:t>
      </w:r>
      <w:r>
        <w:rPr>
          <w:color w:val="000000"/>
          <w:sz w:val="32"/>
          <w:szCs w:val="32"/>
        </w:rPr>
        <w:t xml:space="preserve"> </w:t>
      </w:r>
      <w:r w:rsidRPr="004720B5">
        <w:rPr>
          <w:i/>
          <w:color w:val="000000"/>
          <w:sz w:val="32"/>
          <w:szCs w:val="32"/>
        </w:rPr>
        <w:t>(50% от общего количества)</w:t>
      </w:r>
      <w:r>
        <w:rPr>
          <w:color w:val="000000"/>
          <w:sz w:val="32"/>
          <w:szCs w:val="32"/>
        </w:rPr>
        <w:t>.</w:t>
      </w:r>
    </w:p>
    <w:p w:rsidR="004720B5" w:rsidRPr="00B84C7D" w:rsidRDefault="004720B5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32"/>
          <w:szCs w:val="32"/>
        </w:rPr>
      </w:pPr>
      <w:r w:rsidRPr="004720B5">
        <w:rPr>
          <w:b/>
          <w:color w:val="000000"/>
          <w:sz w:val="32"/>
          <w:szCs w:val="32"/>
        </w:rPr>
        <w:t>За истекший период 2025</w:t>
      </w:r>
      <w:r>
        <w:rPr>
          <w:color w:val="000000"/>
          <w:sz w:val="32"/>
          <w:szCs w:val="32"/>
        </w:rPr>
        <w:t xml:space="preserve"> года в границах </w:t>
      </w:r>
      <w:proofErr w:type="gramStart"/>
      <w:r>
        <w:rPr>
          <w:color w:val="000000"/>
          <w:sz w:val="32"/>
          <w:szCs w:val="32"/>
        </w:rPr>
        <w:t>обслуживания Красноярской дирекции инфраструктуры несанкционированных выездов автотранспорта</w:t>
      </w:r>
      <w:proofErr w:type="gramEnd"/>
      <w:r>
        <w:rPr>
          <w:color w:val="000000"/>
          <w:sz w:val="32"/>
          <w:szCs w:val="32"/>
        </w:rPr>
        <w:t xml:space="preserve"> на железнодорожные пути </w:t>
      </w:r>
      <w:r w:rsidRPr="004720B5">
        <w:rPr>
          <w:b/>
          <w:color w:val="000000"/>
          <w:sz w:val="32"/>
          <w:szCs w:val="32"/>
        </w:rPr>
        <w:t>не допущено</w:t>
      </w:r>
      <w:r>
        <w:rPr>
          <w:color w:val="000000"/>
          <w:sz w:val="32"/>
          <w:szCs w:val="32"/>
        </w:rPr>
        <w:t xml:space="preserve">, за </w:t>
      </w:r>
      <w:r w:rsidRPr="004720B5">
        <w:rPr>
          <w:b/>
          <w:color w:val="000000"/>
          <w:sz w:val="32"/>
          <w:szCs w:val="32"/>
        </w:rPr>
        <w:t>2024 год</w:t>
      </w:r>
      <w:r>
        <w:rPr>
          <w:color w:val="000000"/>
          <w:sz w:val="32"/>
          <w:szCs w:val="32"/>
        </w:rPr>
        <w:t xml:space="preserve"> допущено </w:t>
      </w:r>
      <w:r w:rsidRPr="004720B5">
        <w:rPr>
          <w:b/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 xml:space="preserve"> случая (два по Абаканской дистанции пути, по станциям Абакан и Минусинск и один случай по </w:t>
      </w:r>
      <w:proofErr w:type="spellStart"/>
      <w:r>
        <w:rPr>
          <w:color w:val="000000"/>
          <w:sz w:val="32"/>
          <w:szCs w:val="32"/>
        </w:rPr>
        <w:t>Чульжанской</w:t>
      </w:r>
      <w:proofErr w:type="spellEnd"/>
      <w:r>
        <w:rPr>
          <w:color w:val="000000"/>
          <w:sz w:val="32"/>
          <w:szCs w:val="32"/>
        </w:rPr>
        <w:t xml:space="preserve"> дистанции пути по станции </w:t>
      </w:r>
      <w:proofErr w:type="spellStart"/>
      <w:r>
        <w:rPr>
          <w:color w:val="000000"/>
          <w:sz w:val="32"/>
          <w:szCs w:val="32"/>
        </w:rPr>
        <w:t>Теба</w:t>
      </w:r>
      <w:proofErr w:type="spellEnd"/>
      <w:r>
        <w:rPr>
          <w:color w:val="000000"/>
          <w:sz w:val="32"/>
          <w:szCs w:val="32"/>
        </w:rPr>
        <w:t>).</w:t>
      </w:r>
    </w:p>
    <w:p w:rsidR="00F37861" w:rsidRPr="00B84C7D" w:rsidRDefault="00F37861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noProof/>
          <w:color w:val="000000"/>
          <w:sz w:val="32"/>
          <w:szCs w:val="32"/>
        </w:rPr>
      </w:pPr>
    </w:p>
    <w:p w:rsidR="00F37861" w:rsidRPr="00B84C7D" w:rsidRDefault="00F37861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noProof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137160</wp:posOffset>
            </wp:positionV>
            <wp:extent cx="3638550" cy="2428875"/>
            <wp:effectExtent l="19050" t="0" r="0" b="0"/>
            <wp:wrapNone/>
            <wp:docPr id="2" name="Рисунок 1" descr="IMG-202406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611-WA00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6137910</wp:posOffset>
            </wp:positionH>
            <wp:positionV relativeFrom="paragraph">
              <wp:posOffset>137160</wp:posOffset>
            </wp:positionV>
            <wp:extent cx="3086100" cy="2428875"/>
            <wp:effectExtent l="19050" t="0" r="0" b="0"/>
            <wp:wrapNone/>
            <wp:docPr id="9" name="Рисунок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137160</wp:posOffset>
            </wp:positionV>
            <wp:extent cx="2094984" cy="2430000"/>
            <wp:effectExtent l="19050" t="0" r="516" b="0"/>
            <wp:wrapNone/>
            <wp:docPr id="3" name="Рисунок 2" descr="c58a5359-59d3-4216-a7d6-7a2f356163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8a5359-59d3-4216-a7d6-7a2f356163bf.png"/>
                    <pic:cNvPicPr preferRelativeResize="0"/>
                  </pic:nvPicPr>
                  <pic:blipFill>
                    <a:blip r:embed="rId7" cstate="print"/>
                    <a:srcRect t="8333" b="4861"/>
                    <a:stretch>
                      <a:fillRect/>
                    </a:stretch>
                  </pic:blipFill>
                  <pic:spPr>
                    <a:xfrm>
                      <a:off x="0" y="0"/>
                      <a:ext cx="2094984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0B5" w:rsidRDefault="004720B5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32"/>
          <w:szCs w:val="32"/>
        </w:rPr>
      </w:pPr>
    </w:p>
    <w:p w:rsidR="004720B5" w:rsidRDefault="004720B5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32"/>
          <w:szCs w:val="32"/>
        </w:rPr>
      </w:pPr>
    </w:p>
    <w:p w:rsidR="004720B5" w:rsidRDefault="004720B5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32"/>
          <w:szCs w:val="32"/>
        </w:rPr>
      </w:pPr>
    </w:p>
    <w:p w:rsidR="004720B5" w:rsidRDefault="004720B5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32"/>
          <w:szCs w:val="32"/>
        </w:rPr>
      </w:pPr>
    </w:p>
    <w:p w:rsidR="004720B5" w:rsidRDefault="004720B5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32"/>
          <w:szCs w:val="32"/>
        </w:rPr>
      </w:pPr>
    </w:p>
    <w:p w:rsidR="004720B5" w:rsidRDefault="004720B5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32"/>
          <w:szCs w:val="32"/>
        </w:rPr>
      </w:pPr>
    </w:p>
    <w:p w:rsidR="00F37861" w:rsidRPr="00B84C7D" w:rsidRDefault="00F37861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FF0000"/>
          <w:sz w:val="32"/>
          <w:szCs w:val="32"/>
        </w:rPr>
      </w:pPr>
    </w:p>
    <w:p w:rsidR="00F37861" w:rsidRPr="00B84C7D" w:rsidRDefault="00F37861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FF0000"/>
          <w:sz w:val="32"/>
          <w:szCs w:val="32"/>
        </w:rPr>
      </w:pPr>
    </w:p>
    <w:p w:rsidR="00F37861" w:rsidRPr="00B84C7D" w:rsidRDefault="00F37861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FF0000"/>
          <w:sz w:val="32"/>
          <w:szCs w:val="32"/>
        </w:rPr>
      </w:pPr>
    </w:p>
    <w:p w:rsidR="00F37861" w:rsidRPr="00B84C7D" w:rsidRDefault="00F37861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FF0000"/>
          <w:sz w:val="32"/>
          <w:szCs w:val="32"/>
        </w:rPr>
      </w:pPr>
    </w:p>
    <w:p w:rsidR="00F37861" w:rsidRPr="00B84C7D" w:rsidRDefault="00F37861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FF0000"/>
          <w:sz w:val="32"/>
          <w:szCs w:val="32"/>
        </w:rPr>
      </w:pPr>
    </w:p>
    <w:p w:rsidR="00F37861" w:rsidRPr="00B84C7D" w:rsidRDefault="00F37861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FF0000"/>
          <w:sz w:val="44"/>
          <w:szCs w:val="32"/>
        </w:rPr>
      </w:pPr>
      <w:r w:rsidRPr="00B84C7D">
        <w:rPr>
          <w:b/>
          <w:color w:val="FF0000"/>
          <w:sz w:val="44"/>
          <w:szCs w:val="32"/>
        </w:rPr>
        <w:t xml:space="preserve">Водители, соблюдайте Правила дорожного движения!!! </w:t>
      </w:r>
    </w:p>
    <w:p w:rsidR="00F37861" w:rsidRPr="00B84C7D" w:rsidRDefault="00F37861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FF0000"/>
          <w:sz w:val="44"/>
          <w:szCs w:val="32"/>
        </w:rPr>
      </w:pPr>
      <w:r w:rsidRPr="00B84C7D">
        <w:rPr>
          <w:b/>
          <w:color w:val="FF0000"/>
          <w:sz w:val="44"/>
          <w:szCs w:val="32"/>
        </w:rPr>
        <w:t>И не забывайте - дома Вас ждут родные и близкие!!!</w:t>
      </w:r>
    </w:p>
    <w:p w:rsidR="00B84C7D" w:rsidRPr="00B84C7D" w:rsidRDefault="00B84C7D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noProof/>
          <w:sz w:val="16"/>
          <w:szCs w:val="44"/>
        </w:rPr>
      </w:pPr>
    </w:p>
    <w:p w:rsidR="00D9345B" w:rsidRPr="00B84C7D" w:rsidRDefault="00B84C7D" w:rsidP="00F3786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noProof/>
          <w:sz w:val="28"/>
          <w:szCs w:val="44"/>
        </w:rPr>
      </w:pPr>
      <w:r w:rsidRPr="00B84C7D">
        <w:rPr>
          <w:i/>
          <w:noProof/>
          <w:sz w:val="28"/>
          <w:szCs w:val="44"/>
        </w:rPr>
        <w:t>Чуноярская дистанция пути (ПЧ-6)</w:t>
      </w:r>
    </w:p>
    <w:sectPr w:rsidR="00D9345B" w:rsidRPr="00B84C7D" w:rsidSect="00B84C7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07C48"/>
    <w:rsid w:val="00010A86"/>
    <w:rsid w:val="0001109D"/>
    <w:rsid w:val="00025EB9"/>
    <w:rsid w:val="00027290"/>
    <w:rsid w:val="00037F08"/>
    <w:rsid w:val="000450B8"/>
    <w:rsid w:val="000534A0"/>
    <w:rsid w:val="00053D4D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D7E6E"/>
    <w:rsid w:val="000E3522"/>
    <w:rsid w:val="000E39C3"/>
    <w:rsid w:val="000F3526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0FB0"/>
    <w:rsid w:val="001862B4"/>
    <w:rsid w:val="0018761B"/>
    <w:rsid w:val="00193D73"/>
    <w:rsid w:val="001A360A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41102"/>
    <w:rsid w:val="00264BDD"/>
    <w:rsid w:val="00266153"/>
    <w:rsid w:val="00272E4E"/>
    <w:rsid w:val="0028254E"/>
    <w:rsid w:val="002877B2"/>
    <w:rsid w:val="002955FE"/>
    <w:rsid w:val="002A5526"/>
    <w:rsid w:val="002B4167"/>
    <w:rsid w:val="002D3232"/>
    <w:rsid w:val="002D401F"/>
    <w:rsid w:val="002E0A6B"/>
    <w:rsid w:val="002E5DFD"/>
    <w:rsid w:val="002E7369"/>
    <w:rsid w:val="00316181"/>
    <w:rsid w:val="00321409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46DDF"/>
    <w:rsid w:val="00447FEE"/>
    <w:rsid w:val="00460BA6"/>
    <w:rsid w:val="004720B5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3174"/>
    <w:rsid w:val="004D3CF3"/>
    <w:rsid w:val="004E1735"/>
    <w:rsid w:val="004E2246"/>
    <w:rsid w:val="004E5A47"/>
    <w:rsid w:val="004E6E0F"/>
    <w:rsid w:val="004F59CC"/>
    <w:rsid w:val="0050346A"/>
    <w:rsid w:val="0050707F"/>
    <w:rsid w:val="005140BB"/>
    <w:rsid w:val="00521C43"/>
    <w:rsid w:val="00522739"/>
    <w:rsid w:val="005258C6"/>
    <w:rsid w:val="00537BF0"/>
    <w:rsid w:val="005467E1"/>
    <w:rsid w:val="00554A7E"/>
    <w:rsid w:val="00557AA2"/>
    <w:rsid w:val="0056289E"/>
    <w:rsid w:val="00563191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0A89"/>
    <w:rsid w:val="005F7073"/>
    <w:rsid w:val="005F7111"/>
    <w:rsid w:val="00601674"/>
    <w:rsid w:val="00605C73"/>
    <w:rsid w:val="00607C13"/>
    <w:rsid w:val="0061390F"/>
    <w:rsid w:val="00621680"/>
    <w:rsid w:val="0063082B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0B91"/>
    <w:rsid w:val="00691C08"/>
    <w:rsid w:val="00697171"/>
    <w:rsid w:val="006A30CD"/>
    <w:rsid w:val="006B136B"/>
    <w:rsid w:val="006B3D4F"/>
    <w:rsid w:val="006B5AE3"/>
    <w:rsid w:val="006B6623"/>
    <w:rsid w:val="006C3C6B"/>
    <w:rsid w:val="006F0B53"/>
    <w:rsid w:val="006F0BDF"/>
    <w:rsid w:val="006F66BD"/>
    <w:rsid w:val="007059FC"/>
    <w:rsid w:val="00711E14"/>
    <w:rsid w:val="00714E9A"/>
    <w:rsid w:val="00731524"/>
    <w:rsid w:val="00733770"/>
    <w:rsid w:val="007362FF"/>
    <w:rsid w:val="00747797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2FEF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67F2"/>
    <w:rsid w:val="00880D44"/>
    <w:rsid w:val="00882BCF"/>
    <w:rsid w:val="0088773C"/>
    <w:rsid w:val="00893D3F"/>
    <w:rsid w:val="00897022"/>
    <w:rsid w:val="008A1074"/>
    <w:rsid w:val="008A3153"/>
    <w:rsid w:val="008B0F66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68E2"/>
    <w:rsid w:val="009976FE"/>
    <w:rsid w:val="009A4A5E"/>
    <w:rsid w:val="009A6FCF"/>
    <w:rsid w:val="009B0B41"/>
    <w:rsid w:val="009B2824"/>
    <w:rsid w:val="009C7D71"/>
    <w:rsid w:val="009D2E3D"/>
    <w:rsid w:val="009D4BB0"/>
    <w:rsid w:val="009D5F47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85C83"/>
    <w:rsid w:val="00AA1C81"/>
    <w:rsid w:val="00AA5209"/>
    <w:rsid w:val="00AA6678"/>
    <w:rsid w:val="00AC2155"/>
    <w:rsid w:val="00AC2DF2"/>
    <w:rsid w:val="00AC50A6"/>
    <w:rsid w:val="00AC5EBF"/>
    <w:rsid w:val="00AC611B"/>
    <w:rsid w:val="00AC7F22"/>
    <w:rsid w:val="00AD2800"/>
    <w:rsid w:val="00AD6B60"/>
    <w:rsid w:val="00AE274D"/>
    <w:rsid w:val="00B04794"/>
    <w:rsid w:val="00B066CB"/>
    <w:rsid w:val="00B14E4D"/>
    <w:rsid w:val="00B17717"/>
    <w:rsid w:val="00B25967"/>
    <w:rsid w:val="00B347CB"/>
    <w:rsid w:val="00B533EA"/>
    <w:rsid w:val="00B54C5A"/>
    <w:rsid w:val="00B60A58"/>
    <w:rsid w:val="00B60D15"/>
    <w:rsid w:val="00B635F0"/>
    <w:rsid w:val="00B7618E"/>
    <w:rsid w:val="00B84C7D"/>
    <w:rsid w:val="00B861E8"/>
    <w:rsid w:val="00B86D21"/>
    <w:rsid w:val="00B94A33"/>
    <w:rsid w:val="00BA0EDE"/>
    <w:rsid w:val="00BA5E2E"/>
    <w:rsid w:val="00BA612A"/>
    <w:rsid w:val="00BB03E1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017D"/>
    <w:rsid w:val="00C51CE9"/>
    <w:rsid w:val="00C5399B"/>
    <w:rsid w:val="00C56DE4"/>
    <w:rsid w:val="00C6123D"/>
    <w:rsid w:val="00C625AA"/>
    <w:rsid w:val="00C64CFF"/>
    <w:rsid w:val="00C661B9"/>
    <w:rsid w:val="00C71963"/>
    <w:rsid w:val="00C7554E"/>
    <w:rsid w:val="00C77C00"/>
    <w:rsid w:val="00C85D56"/>
    <w:rsid w:val="00C91030"/>
    <w:rsid w:val="00C97CF6"/>
    <w:rsid w:val="00CA20C5"/>
    <w:rsid w:val="00CA3015"/>
    <w:rsid w:val="00CB542B"/>
    <w:rsid w:val="00CB5F85"/>
    <w:rsid w:val="00CC05C6"/>
    <w:rsid w:val="00CC70DF"/>
    <w:rsid w:val="00CC7E79"/>
    <w:rsid w:val="00CD25B2"/>
    <w:rsid w:val="00CD3E71"/>
    <w:rsid w:val="00CD4EC4"/>
    <w:rsid w:val="00CD50CB"/>
    <w:rsid w:val="00CE22DB"/>
    <w:rsid w:val="00CE543F"/>
    <w:rsid w:val="00CE6C2E"/>
    <w:rsid w:val="00CF3853"/>
    <w:rsid w:val="00D00D10"/>
    <w:rsid w:val="00D152F9"/>
    <w:rsid w:val="00D22C52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0668"/>
    <w:rsid w:val="00D71FCE"/>
    <w:rsid w:val="00D77FE7"/>
    <w:rsid w:val="00D85EB5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27FD9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85D70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C6CD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37861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94531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EFAB3-D909-46CE-B8C2-2153157E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pch6_TitovaEA</cp:lastModifiedBy>
  <cp:revision>5</cp:revision>
  <cp:lastPrinted>2022-06-08T06:21:00Z</cp:lastPrinted>
  <dcterms:created xsi:type="dcterms:W3CDTF">2025-07-18T01:09:00Z</dcterms:created>
  <dcterms:modified xsi:type="dcterms:W3CDTF">2025-07-21T03:36:00Z</dcterms:modified>
</cp:coreProperties>
</file>