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01" w:rsidRPr="00041BBE" w:rsidRDefault="00203601" w:rsidP="002036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203601" w:rsidRPr="00041BBE" w:rsidRDefault="00203601" w:rsidP="002036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01" w:rsidRPr="00041BBE" w:rsidRDefault="00203601" w:rsidP="002036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3601" w:rsidRPr="00041BBE" w:rsidRDefault="00203601" w:rsidP="00203601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203601" w:rsidRDefault="00A861EA" w:rsidP="00203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</w:t>
      </w:r>
      <w:r w:rsidR="00203601">
        <w:rPr>
          <w:rFonts w:ascii="Times New Roman" w:hAnsi="Times New Roman" w:cs="Times New Roman"/>
          <w:sz w:val="28"/>
          <w:szCs w:val="28"/>
        </w:rPr>
        <w:t>.2023</w:t>
      </w:r>
      <w:r w:rsidR="00203601" w:rsidRPr="00041B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6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3601" w:rsidRPr="00041BBE">
        <w:rPr>
          <w:rFonts w:ascii="Times New Roman" w:hAnsi="Times New Roman" w:cs="Times New Roman"/>
          <w:sz w:val="28"/>
          <w:szCs w:val="28"/>
        </w:rPr>
        <w:t xml:space="preserve">  п. Канифольный  </w:t>
      </w:r>
      <w:r w:rsidR="0020360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03601" w:rsidRPr="00041BBE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203601" w:rsidRDefault="00203601" w:rsidP="00203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 xml:space="preserve">ценностям на 2023 год в сфере </w:t>
      </w:r>
      <w:proofErr w:type="gramStart"/>
      <w:r w:rsidRPr="0020360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 xml:space="preserve">жилищного контроля на территории 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 xml:space="preserve">Канифольнинского сельсовета  </w:t>
      </w: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FF47C2" w:rsidRDefault="00203601" w:rsidP="002036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360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03601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20360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03601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203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№ 990 от 25.06. 2021 г. </w:t>
      </w:r>
      <w:r w:rsidRPr="00203601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"</w:t>
      </w:r>
      <w:r w:rsidRPr="00203601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03601">
        <w:rPr>
          <w:rFonts w:ascii="Times New Roman" w:hAnsi="Times New Roman" w:cs="Times New Roman"/>
          <w:sz w:val="28"/>
          <w:szCs w:val="28"/>
        </w:rPr>
        <w:t>,</w:t>
      </w:r>
      <w:r w:rsidR="00FF47C2" w:rsidRPr="00FF47C2">
        <w:rPr>
          <w:rFonts w:ascii="Times New Roman" w:hAnsi="Times New Roman" w:cs="Times New Roman"/>
          <w:sz w:val="24"/>
          <w:szCs w:val="24"/>
        </w:rPr>
        <w:t xml:space="preserve"> </w:t>
      </w:r>
      <w:r w:rsidR="00FF47C2" w:rsidRPr="00FF47C2">
        <w:rPr>
          <w:rFonts w:ascii="Times New Roman" w:hAnsi="Times New Roman" w:cs="Times New Roman"/>
          <w:sz w:val="28"/>
          <w:szCs w:val="28"/>
        </w:rPr>
        <w:t>статья 44 Федерального закона от 31.07.2020 № 248-ФЗ «О государственном контроле (надзоре) и муниципальном контроле в Российской Федерации»;</w:t>
      </w:r>
      <w:r w:rsidR="00FF47C2">
        <w:rPr>
          <w:rFonts w:ascii="Times New Roman" w:hAnsi="Times New Roman" w:cs="Times New Roman"/>
          <w:sz w:val="24"/>
          <w:szCs w:val="24"/>
        </w:rPr>
        <w:t xml:space="preserve"> </w:t>
      </w:r>
      <w:r w:rsidR="00D0334D">
        <w:rPr>
          <w:rFonts w:ascii="Times New Roman" w:hAnsi="Times New Roman" w:cs="Times New Roman"/>
          <w:sz w:val="28"/>
          <w:szCs w:val="28"/>
        </w:rPr>
        <w:t>Устава Канифольнинского сельсовета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1.</w:t>
      </w:r>
      <w:r w:rsidRPr="00203601"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профилактики рисков причинения вреда (ущерба) охраняемым законом ценностям на 2023 год в сфере муниципального жилищного контроля  на территории </w:t>
      </w:r>
      <w:r>
        <w:rPr>
          <w:rFonts w:ascii="Times New Roman" w:hAnsi="Times New Roman" w:cs="Times New Roman"/>
          <w:sz w:val="28"/>
          <w:szCs w:val="28"/>
        </w:rPr>
        <w:t>Канифольнинского</w:t>
      </w:r>
      <w:r w:rsidRPr="0020360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03601" w:rsidRPr="00041BBE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A861EA">
        <w:rPr>
          <w:rFonts w:ascii="Times New Roman" w:hAnsi="Times New Roman" w:cs="Times New Roman"/>
          <w:sz w:val="28"/>
          <w:szCs w:val="28"/>
        </w:rPr>
        <w:t xml:space="preserve"> в «Информационном вестнике»</w:t>
      </w:r>
      <w:r w:rsidRPr="00041B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601" w:rsidRPr="00041BBE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041BBE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>3. 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Канифольнинского сельсовета </w:t>
      </w:r>
      <w:r w:rsidRPr="00041BBE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041BBE">
        <w:rPr>
          <w:rFonts w:ascii="Times New Roman" w:hAnsi="Times New Roman" w:cs="Times New Roman"/>
          <w:sz w:val="28"/>
          <w:szCs w:val="28"/>
        </w:rPr>
        <w:t>сети «Интернет»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360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Канифольнинского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036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Т.А. Островень</w:t>
      </w: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Default="00203601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601" w:rsidRDefault="00203601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1B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03601" w:rsidRDefault="00203601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03601" w:rsidRDefault="00203601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</w:p>
    <w:p w:rsidR="00203601" w:rsidRDefault="00A861EA" w:rsidP="002036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05.06.2023 № 23</w:t>
      </w:r>
    </w:p>
    <w:p w:rsidR="00654D90" w:rsidRDefault="00654D90"/>
    <w:p w:rsidR="00203601" w:rsidRDefault="00203601"/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601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2023 год в сфере муниципального жилищного контроля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Канифольнинского сельсовета</w:t>
      </w:r>
      <w:r w:rsidRPr="00203601">
        <w:rPr>
          <w:rFonts w:ascii="Times New Roman" w:hAnsi="Times New Roman" w:cs="Times New Roman"/>
          <w:b/>
          <w:sz w:val="28"/>
          <w:szCs w:val="28"/>
        </w:rPr>
        <w:t>.</w:t>
      </w:r>
    </w:p>
    <w:p w:rsidR="00203601" w:rsidRPr="00203601" w:rsidRDefault="00203601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34D" w:rsidRDefault="00D0334D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34D" w:rsidRDefault="00D0334D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34D" w:rsidRDefault="00D0334D" w:rsidP="00D0334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4D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247C58" w:rsidRDefault="00247C58" w:rsidP="00247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C58" w:rsidRDefault="00247C58" w:rsidP="00247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3641"/>
        <w:gridCol w:w="5210"/>
      </w:tblGrid>
      <w:tr w:rsidR="00D0334D" w:rsidTr="00D0334D">
        <w:tc>
          <w:tcPr>
            <w:tcW w:w="3641" w:type="dxa"/>
          </w:tcPr>
          <w:p w:rsidR="00D0334D" w:rsidRPr="00D0334D" w:rsidRDefault="00D0334D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210" w:type="dxa"/>
          </w:tcPr>
          <w:p w:rsidR="00D0334D" w:rsidRPr="00D0334D" w:rsidRDefault="00D0334D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(ущерба) причинения вреда охраняемым законом ценностям в сфере муниципального жилищного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роля на территории Канифольнинского</w:t>
            </w: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2023 год</w:t>
            </w:r>
          </w:p>
        </w:tc>
      </w:tr>
      <w:tr w:rsidR="00D0334D" w:rsidTr="00D0334D">
        <w:tc>
          <w:tcPr>
            <w:tcW w:w="3641" w:type="dxa"/>
          </w:tcPr>
          <w:p w:rsidR="00D0334D" w:rsidRP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 и номер соответствующего правового акта)</w:t>
            </w:r>
          </w:p>
        </w:tc>
        <w:tc>
          <w:tcPr>
            <w:tcW w:w="5210" w:type="dxa"/>
          </w:tcPr>
          <w:p w:rsid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- статья 44 Федерального закона от 31.07.2020 № 248-ФЗ «О государственном контроле (надзоре) и муниципальном контроле в Российской Федерации»; </w:t>
            </w:r>
          </w:p>
          <w:p w:rsidR="00D0334D" w:rsidRP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охраняемых законом ценностям»</w:t>
            </w:r>
          </w:p>
        </w:tc>
      </w:tr>
      <w:tr w:rsidR="00D0334D" w:rsidTr="00D0334D">
        <w:tc>
          <w:tcPr>
            <w:tcW w:w="3641" w:type="dxa"/>
          </w:tcPr>
          <w:p w:rsidR="00D0334D" w:rsidRPr="00D0334D" w:rsidRDefault="00D0334D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210" w:type="dxa"/>
          </w:tcPr>
          <w:p w:rsidR="00D0334D" w:rsidRPr="00D0334D" w:rsidRDefault="00D0334D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Канифольнинского сельсовета Нижнеингаш</w:t>
            </w: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ского района Красноярского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администрация Канифольнин</w:t>
            </w: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ского сельсовета)</w:t>
            </w:r>
          </w:p>
        </w:tc>
      </w:tr>
      <w:tr w:rsidR="00D0334D" w:rsidTr="00D0334D">
        <w:tc>
          <w:tcPr>
            <w:tcW w:w="3641" w:type="dxa"/>
          </w:tcPr>
          <w:p w:rsidR="00D0334D" w:rsidRPr="00D0334D" w:rsidRDefault="00D0334D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210" w:type="dxa"/>
          </w:tcPr>
          <w:p w:rsidR="00D0334D" w:rsidRP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 </w:t>
            </w:r>
          </w:p>
          <w:p w:rsidR="00D0334D" w:rsidRP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2) создание условий для доведения </w:t>
            </w:r>
            <w:r w:rsidRPr="00D0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 до контролируемых лиц повышение информированности о способах их соблюдения;</w:t>
            </w:r>
          </w:p>
          <w:p w:rsidR="00D0334D" w:rsidRP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3) мотивация к соблюдению физическими и </w:t>
            </w:r>
            <w:proofErr w:type="gramStart"/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предпринимателями обязательных требований и сокращение количества нарушений обязательных требований;</w:t>
            </w:r>
          </w:p>
          <w:p w:rsidR="00D0334D" w:rsidRDefault="00D0334D" w:rsidP="00D0334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 4) предупреждение </w:t>
            </w:r>
            <w:proofErr w:type="gramStart"/>
            <w:r w:rsidRPr="00D0334D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proofErr w:type="gramEnd"/>
            <w:r w:rsidRPr="00D0334D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</w:t>
            </w:r>
            <w:r w:rsidR="00247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34D" w:rsidTr="00D0334D">
        <w:tc>
          <w:tcPr>
            <w:tcW w:w="3641" w:type="dxa"/>
          </w:tcPr>
          <w:p w:rsidR="00D0334D" w:rsidRPr="00247C58" w:rsidRDefault="00247C58" w:rsidP="00D033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210" w:type="dxa"/>
          </w:tcPr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1) предотвращение рисков причинения вреда (ущерба) охраняемым законом ценностям; 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профилактических мероприятий, направленных на предотвращение причинения вреда (ущерба) охраняемым законом ценностям; 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3) информирование, консультирование контролируемых лиц с использованием информационно-телекоммуникационных технологий; </w:t>
            </w:r>
          </w:p>
          <w:p w:rsidR="00D0334D" w:rsidRP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4)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247C58" w:rsidTr="00D0334D">
        <w:tc>
          <w:tcPr>
            <w:tcW w:w="3641" w:type="dxa"/>
          </w:tcPr>
          <w:p w:rsid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58" w:rsidRP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210" w:type="dxa"/>
          </w:tcPr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 1) уменьшить количество нарушений физическими и </w:t>
            </w:r>
            <w:proofErr w:type="gramStart"/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предпринимателями обязательных требований законодательства по муниципальному жилищному контролю; 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2) повысить уровень грамотности физических и юридических лиц, индивидуальных предпринимателей; 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3) обеспечить единообразие понимания предмета контроля физическими и </w:t>
            </w:r>
            <w:proofErr w:type="gramStart"/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юридическим</w:t>
            </w:r>
            <w:proofErr w:type="gramEnd"/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предпринимателями;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 4) повысить прозрачность деятельности контрольного органа; </w:t>
            </w:r>
          </w:p>
          <w:p w:rsid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5) мотивировать физических и юридических лиц, индивидуальных предпринимателей к добросовестному поведению; </w:t>
            </w:r>
          </w:p>
          <w:p w:rsidR="00247C58" w:rsidRPr="00247C58" w:rsidRDefault="00247C58" w:rsidP="00247C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6) выявить и устранить причины и условия, способствующие совершению физическими и </w:t>
            </w:r>
            <w:proofErr w:type="gramStart"/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юриди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лицами, индивидуальными </w:t>
            </w: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предпринимателями наиболее распространенных нарушений законодательства в сфере муниципального жилищного контроля</w:t>
            </w:r>
          </w:p>
        </w:tc>
      </w:tr>
      <w:tr w:rsidR="00247C58" w:rsidTr="00D0334D">
        <w:tc>
          <w:tcPr>
            <w:tcW w:w="3641" w:type="dxa"/>
          </w:tcPr>
          <w:p w:rsidR="00247C58" w:rsidRP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24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247C58" w:rsidRPr="00247C58" w:rsidRDefault="00247C58" w:rsidP="00247C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</w:tr>
      <w:tr w:rsidR="00247C58" w:rsidTr="00D0334D">
        <w:tc>
          <w:tcPr>
            <w:tcW w:w="3641" w:type="dxa"/>
          </w:tcPr>
          <w:p w:rsid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C58" w:rsidRPr="00247C58" w:rsidRDefault="00247C58" w:rsidP="00D03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210" w:type="dxa"/>
          </w:tcPr>
          <w:p w:rsidR="00247C58" w:rsidRPr="00247C58" w:rsidRDefault="00247C58" w:rsidP="00247C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5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</w:tbl>
    <w:p w:rsidR="00D0334D" w:rsidRPr="00D0334D" w:rsidRDefault="00D0334D" w:rsidP="00D0334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0334D" w:rsidRPr="00D0334D" w:rsidRDefault="00D0334D" w:rsidP="00203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34D" w:rsidRPr="00247C58" w:rsidRDefault="00247C58" w:rsidP="00247C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58">
        <w:rPr>
          <w:rFonts w:ascii="Times New Roman" w:hAnsi="Times New Roman" w:cs="Times New Roman"/>
          <w:b/>
          <w:sz w:val="28"/>
          <w:szCs w:val="28"/>
        </w:rPr>
        <w:t>2.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(ущерба) причинения вреда охраняемым законом ценностям в сфере муниципального жилищного контроля</w:t>
      </w:r>
    </w:p>
    <w:p w:rsidR="00D0334D" w:rsidRPr="00247C58" w:rsidRDefault="00D0334D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34D" w:rsidRDefault="00D0334D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34D" w:rsidRDefault="00D0334D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34D" w:rsidRDefault="00D0334D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26F0" w:rsidRDefault="00A726F0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>Муниципальный жилищный кон</w:t>
      </w:r>
      <w:r w:rsidR="00247C58">
        <w:rPr>
          <w:rFonts w:ascii="Times New Roman" w:hAnsi="Times New Roman" w:cs="Times New Roman"/>
          <w:sz w:val="28"/>
          <w:szCs w:val="28"/>
        </w:rPr>
        <w:t>троль на территории Канифольнин</w:t>
      </w:r>
      <w:r w:rsidR="00247C58" w:rsidRPr="00247C58">
        <w:rPr>
          <w:rFonts w:ascii="Times New Roman" w:hAnsi="Times New Roman" w:cs="Times New Roman"/>
          <w:sz w:val="28"/>
          <w:szCs w:val="28"/>
        </w:rPr>
        <w:t>ского сельсовета осущес</w:t>
      </w:r>
      <w:r w:rsidR="00247C58">
        <w:rPr>
          <w:rFonts w:ascii="Times New Roman" w:hAnsi="Times New Roman" w:cs="Times New Roman"/>
          <w:sz w:val="28"/>
          <w:szCs w:val="28"/>
        </w:rPr>
        <w:t>твляется администрацией Канифольнин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ского сельсовета. </w:t>
      </w:r>
    </w:p>
    <w:p w:rsidR="00A726F0" w:rsidRDefault="00A726F0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осуществляется посредством организации и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Красноярского края в области жилищных отношений, а также муниципальными правовыми актами. </w:t>
      </w:r>
    </w:p>
    <w:p w:rsidR="00A726F0" w:rsidRDefault="00A726F0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Планы проведения плановых проверок граждан, юридических лиц и индивидуальных предпринимателей на 2022 год не утверждались. Оснований для проведения внеплановых проверок граждан, юридических лиц и индивидуальных предпринимателей в 2022 году не установлено. </w:t>
      </w:r>
    </w:p>
    <w:p w:rsidR="00A726F0" w:rsidRPr="00FF47C2" w:rsidRDefault="00A726F0" w:rsidP="002036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247C58" w:rsidRPr="00247C58"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 в соответствии с</w:t>
      </w:r>
      <w:r w:rsidR="00FF47C2">
        <w:rPr>
          <w:rFonts w:ascii="Times New Roman" w:hAnsi="Times New Roman" w:cs="Times New Roman"/>
          <w:sz w:val="28"/>
          <w:szCs w:val="28"/>
        </w:rPr>
        <w:t>о</w:t>
      </w:r>
      <w:r w:rsidR="00FF47C2" w:rsidRPr="00FF47C2">
        <w:rPr>
          <w:rFonts w:ascii="Times New Roman" w:hAnsi="Times New Roman" w:cs="Times New Roman"/>
          <w:sz w:val="24"/>
          <w:szCs w:val="24"/>
        </w:rPr>
        <w:t xml:space="preserve"> </w:t>
      </w:r>
      <w:r w:rsidR="00FF47C2" w:rsidRPr="00FF47C2">
        <w:rPr>
          <w:rFonts w:ascii="Times New Roman" w:hAnsi="Times New Roman" w:cs="Times New Roman"/>
          <w:sz w:val="28"/>
          <w:szCs w:val="28"/>
        </w:rPr>
        <w:t>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247C58" w:rsidRPr="00FF47C2">
        <w:rPr>
          <w:rFonts w:ascii="Times New Roman" w:hAnsi="Times New Roman" w:cs="Times New Roman"/>
          <w:sz w:val="28"/>
          <w:szCs w:val="28"/>
        </w:rPr>
        <w:t>,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26.12.2018 №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</w:t>
      </w:r>
      <w:r>
        <w:rPr>
          <w:rFonts w:ascii="Times New Roman" w:hAnsi="Times New Roman" w:cs="Times New Roman"/>
          <w:sz w:val="28"/>
          <w:szCs w:val="28"/>
        </w:rPr>
        <w:t>униципальными правовыми актами".</w:t>
      </w:r>
      <w:proofErr w:type="gramEnd"/>
    </w:p>
    <w:p w:rsidR="00A726F0" w:rsidRDefault="00A726F0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D0334D" w:rsidRDefault="00A726F0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C58" w:rsidRPr="00247C58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</w:t>
      </w:r>
      <w:r>
        <w:rPr>
          <w:rFonts w:ascii="Times New Roman" w:hAnsi="Times New Roman" w:cs="Times New Roman"/>
          <w:sz w:val="28"/>
          <w:szCs w:val="28"/>
        </w:rPr>
        <w:t xml:space="preserve"> контролю на территории Канифольнин</w:t>
      </w:r>
      <w:r w:rsidR="00247C58" w:rsidRPr="00247C58">
        <w:rPr>
          <w:rFonts w:ascii="Times New Roman" w:hAnsi="Times New Roman" w:cs="Times New Roman"/>
          <w:sz w:val="28"/>
          <w:szCs w:val="28"/>
        </w:rPr>
        <w:t xml:space="preserve">ского сельсовета на 2023 год (далее - </w:t>
      </w:r>
      <w:r w:rsidR="00247C58" w:rsidRPr="00247C58">
        <w:rPr>
          <w:rFonts w:ascii="Times New Roman" w:hAnsi="Times New Roman" w:cs="Times New Roman"/>
          <w:sz w:val="28"/>
          <w:szCs w:val="28"/>
        </w:rPr>
        <w:lastRenderedPageBreak/>
        <w:t>Программа) представляет собой увязанный по целям, задачам, ресурсами срокам комплекс профилактических мероприятий, обеспечивающих соблюдение контролируемыми лицами обязательных требований, и направленных на выявление и устранение конкретных причин и факторов несоблюдения обязательных требований.</w:t>
      </w:r>
      <w:proofErr w:type="gramEnd"/>
    </w:p>
    <w:p w:rsidR="00BC7954" w:rsidRPr="00247C58" w:rsidRDefault="00BC7954" w:rsidP="00203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954" w:rsidRPr="00BC7954" w:rsidRDefault="00BC7954" w:rsidP="00BC795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54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Целями Программы являются: 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1) устранение условий, причин и факторов,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 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>2) создание условий для доведения обязательных требований до контролируемых лиц повышение информированности о способах их соблюдения;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 3) мотивация к соблюдению физическими и юридическим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7954">
        <w:rPr>
          <w:rFonts w:ascii="Times New Roman" w:hAnsi="Times New Roman" w:cs="Times New Roman"/>
          <w:sz w:val="28"/>
          <w:szCs w:val="28"/>
        </w:rPr>
        <w:t xml:space="preserve"> лицами, индивидуальными предпринимателями обязательных требований и сокращение количества нарушений обязательных требований; 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BC7954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BC7954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Для достижения этих целей необходимо решить поставленные задачи: 1) предотвращение рисков причинения вреда (ущерба) охраняемым законом ценностям; 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>2) проведение профилактических мероприятий, направленных на предотвращение причинения вреда (ущерба) охраняемым законом ценностям;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 xml:space="preserve"> 3) информирование, консультирование контролируемых лиц с использованием информационно-телекоммуникационных технологий; </w:t>
      </w:r>
    </w:p>
    <w:p w:rsidR="00D0334D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954">
        <w:rPr>
          <w:rFonts w:ascii="Times New Roman" w:hAnsi="Times New Roman" w:cs="Times New Roman"/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BC7954" w:rsidRDefault="00BC7954" w:rsidP="00BC7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954" w:rsidRDefault="00BC7954" w:rsidP="00BC795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954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Style w:val="a5"/>
        <w:tblW w:w="0" w:type="auto"/>
        <w:tblInd w:w="720" w:type="dxa"/>
        <w:tblLook w:val="04A0"/>
      </w:tblPr>
      <w:tblGrid>
        <w:gridCol w:w="806"/>
        <w:gridCol w:w="3619"/>
        <w:gridCol w:w="2213"/>
        <w:gridCol w:w="2213"/>
      </w:tblGrid>
      <w:tr w:rsidR="00BC7954" w:rsidTr="00BC7954">
        <w:tc>
          <w:tcPr>
            <w:tcW w:w="806" w:type="dxa"/>
          </w:tcPr>
          <w:p w:rsidR="00BC7954" w:rsidRPr="00BC7954" w:rsidRDefault="00BC7954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19" w:type="dxa"/>
          </w:tcPr>
          <w:p w:rsidR="00BC7954" w:rsidRPr="00BC7954" w:rsidRDefault="00BC7954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3" w:type="dxa"/>
          </w:tcPr>
          <w:p w:rsidR="00BC7954" w:rsidRPr="00BC7954" w:rsidRDefault="00BC7954" w:rsidP="00BC79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13" w:type="dxa"/>
          </w:tcPr>
          <w:p w:rsidR="00BC7954" w:rsidRPr="00BC7954" w:rsidRDefault="00BC7954" w:rsidP="00BC79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95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256C6" w:rsidTr="00A711C4">
        <w:tc>
          <w:tcPr>
            <w:tcW w:w="8851" w:type="dxa"/>
            <w:gridSpan w:val="4"/>
          </w:tcPr>
          <w:p w:rsidR="002256C6" w:rsidRPr="00BC7954" w:rsidRDefault="002256C6" w:rsidP="002256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</w:tr>
      <w:tr w:rsidR="00BC7954" w:rsidTr="00BC7954">
        <w:tc>
          <w:tcPr>
            <w:tcW w:w="806" w:type="dxa"/>
          </w:tcPr>
          <w:p w:rsidR="00BC7954" w:rsidRPr="00BC7954" w:rsidRDefault="00BC7954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dxa"/>
          </w:tcPr>
          <w:p w:rsidR="00BC7954" w:rsidRPr="002256C6" w:rsidRDefault="00BC7954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Канифольнинского сельсовета и поддержание в актуальном состоянии:</w:t>
            </w:r>
          </w:p>
          <w:p w:rsidR="00BC7954" w:rsidRPr="002256C6" w:rsidRDefault="00BC7954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 - текстов нормативных правовых актов, регулирующих осуществление муниципального контроля; - сведений об </w:t>
            </w:r>
            <w:r w:rsidRPr="0022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изменениях, внесенных в нормативные правовые акты, регулирующие осуществление муниципального контроля, о сроках и порядке их вступления в силу; </w:t>
            </w:r>
          </w:p>
          <w:p w:rsidR="00BC7954" w:rsidRPr="002256C6" w:rsidRDefault="00BC7954" w:rsidP="00BC79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-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 - перечней индикаторов риска нарушений обязательных требований, порядок отнесения объектов контроля к категориям риска (при их утверждении); </w:t>
            </w:r>
            <w:proofErr w:type="gramEnd"/>
          </w:p>
          <w:p w:rsidR="00BC7954" w:rsidRPr="002256C6" w:rsidRDefault="00BC7954" w:rsidP="00BC79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- перечня объектов контроля, учитываемых в рамках формирования ежегодного плана контрольных мероприятий, с указанием категории риска (при их наличии); </w:t>
            </w:r>
          </w:p>
          <w:p w:rsidR="002256C6" w:rsidRPr="002256C6" w:rsidRDefault="00BC7954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- программы профилактики рисков причинения вреда и план проведения план</w:t>
            </w:r>
            <w:r w:rsidR="002256C6"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овых </w:t>
            </w: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контрольным органом (при проведении таких мероприятий);</w:t>
            </w:r>
          </w:p>
          <w:p w:rsidR="00BC7954" w:rsidRPr="00BC7954" w:rsidRDefault="00BC7954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- проверочных листов (при их утверждении</w:t>
            </w:r>
            <w:r w:rsidR="002256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3" w:type="dxa"/>
          </w:tcPr>
          <w:p w:rsidR="00BC7954" w:rsidRPr="002256C6" w:rsidRDefault="002256C6" w:rsidP="00BC79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13" w:type="dxa"/>
          </w:tcPr>
          <w:p w:rsidR="00BC7954" w:rsidRPr="002256C6" w:rsidRDefault="002256C6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Зам. главы Канифольнинского сельсовета</w:t>
            </w:r>
          </w:p>
        </w:tc>
      </w:tr>
      <w:tr w:rsidR="00BC7954" w:rsidTr="00BC7954">
        <w:tc>
          <w:tcPr>
            <w:tcW w:w="806" w:type="dxa"/>
          </w:tcPr>
          <w:p w:rsidR="00BC7954" w:rsidRPr="002256C6" w:rsidRDefault="002256C6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9" w:type="dxa"/>
          </w:tcPr>
          <w:p w:rsidR="002256C6" w:rsidRDefault="002256C6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 путем: </w:t>
            </w:r>
          </w:p>
          <w:p w:rsidR="002256C6" w:rsidRDefault="002256C6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1) разъяснительной работы в средствах массовой информации; </w:t>
            </w:r>
          </w:p>
          <w:p w:rsidR="002256C6" w:rsidRDefault="002256C6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 xml:space="preserve">2)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</w:t>
            </w:r>
            <w:r w:rsidRPr="0022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требований; </w:t>
            </w:r>
          </w:p>
          <w:p w:rsidR="00BC7954" w:rsidRPr="002256C6" w:rsidRDefault="002256C6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3) опубликования руководств по соблюдению обязательных требований</w:t>
            </w:r>
          </w:p>
        </w:tc>
        <w:tc>
          <w:tcPr>
            <w:tcW w:w="2213" w:type="dxa"/>
          </w:tcPr>
          <w:p w:rsidR="00BC7954" w:rsidRDefault="002256C6" w:rsidP="00BC79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13" w:type="dxa"/>
          </w:tcPr>
          <w:p w:rsidR="00BC7954" w:rsidRDefault="002256C6" w:rsidP="00BC79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Зам. главы Канифольнинского сельсовета</w:t>
            </w:r>
          </w:p>
        </w:tc>
      </w:tr>
      <w:tr w:rsidR="002256C6" w:rsidTr="0027551F">
        <w:tc>
          <w:tcPr>
            <w:tcW w:w="8851" w:type="dxa"/>
            <w:gridSpan w:val="4"/>
          </w:tcPr>
          <w:p w:rsidR="002256C6" w:rsidRPr="002256C6" w:rsidRDefault="002256C6" w:rsidP="002256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6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7954" w:rsidTr="00BC7954">
        <w:tc>
          <w:tcPr>
            <w:tcW w:w="806" w:type="dxa"/>
          </w:tcPr>
          <w:p w:rsidR="00BC7954" w:rsidRPr="002256C6" w:rsidRDefault="002256C6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9" w:type="dxa"/>
          </w:tcPr>
          <w:p w:rsidR="00BC7954" w:rsidRDefault="002256C6" w:rsidP="002256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(по телефону, на личном приеме, при проведении профилактического мероприятия) по вопросам соблюдения обязательных требовани</w:t>
            </w:r>
            <w:r w:rsidR="00887800">
              <w:rPr>
                <w:rFonts w:ascii="Times New Roman" w:hAnsi="Times New Roman" w:cs="Times New Roman"/>
                <w:sz w:val="24"/>
                <w:szCs w:val="24"/>
              </w:rPr>
              <w:t xml:space="preserve">й, установленных  </w:t>
            </w: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муниципальными правовыми актами</w:t>
            </w:r>
            <w:r w:rsidR="00FF47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 xml:space="preserve">3) о порядке обжалования действий или бездействия должностных лиц </w:t>
            </w:r>
            <w:r w:rsidRPr="005757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местной администрации</w:t>
            </w: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 xml:space="preserve">4) о месте нахождения и графике работы </w:t>
            </w:r>
            <w:r w:rsidRPr="005757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местной администрации</w:t>
            </w: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 xml:space="preserve">5) о справочных телефонах структурных подразделений </w:t>
            </w:r>
            <w:r w:rsidRPr="005757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местной администрации</w:t>
            </w: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 xml:space="preserve">6) об адресе официального сайта, а также электронной почты </w:t>
            </w:r>
            <w:r w:rsidRPr="005757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местной администрации</w:t>
            </w: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7) об организации и осуществлении муниципального контроля;</w:t>
            </w:r>
          </w:p>
          <w:p w:rsidR="00FF47C2" w:rsidRPr="005757C1" w:rsidRDefault="00FF47C2" w:rsidP="00FF47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757C1">
              <w:rPr>
                <w:rFonts w:ascii="Times New Roman" w:hAnsi="Times New Roman" w:cs="Times New Roman"/>
                <w:sz w:val="18"/>
                <w:szCs w:val="18"/>
              </w:rPr>
              <w:t>8) о порядке осуществления профилактических, контрольных (надзорных) меропр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иятий.</w:t>
            </w:r>
          </w:p>
          <w:p w:rsidR="00FF47C2" w:rsidRPr="002256C6" w:rsidRDefault="00FF47C2" w:rsidP="002256C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BC7954" w:rsidRDefault="00887800" w:rsidP="00BC79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6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3" w:type="dxa"/>
          </w:tcPr>
          <w:p w:rsidR="00BC7954" w:rsidRPr="00887800" w:rsidRDefault="00887800" w:rsidP="00BC79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7800">
              <w:rPr>
                <w:rFonts w:ascii="Times New Roman" w:hAnsi="Times New Roman" w:cs="Times New Roman"/>
                <w:sz w:val="24"/>
                <w:szCs w:val="24"/>
              </w:rPr>
              <w:t>Глава Канифольнинского сельсовета</w:t>
            </w:r>
          </w:p>
        </w:tc>
      </w:tr>
    </w:tbl>
    <w:p w:rsidR="00BC7954" w:rsidRDefault="00BC7954" w:rsidP="00BC795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7800" w:rsidRDefault="00887800" w:rsidP="00BC795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87800" w:rsidRDefault="00887800" w:rsidP="0088780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87800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98775D" w:rsidRDefault="0098775D" w:rsidP="0098775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8775D" w:rsidRDefault="0098775D" w:rsidP="00987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>Показатели результативности и эффективности осуществления муниципального контроля определены Положением о муниципальном жилищном контроле, утве</w:t>
      </w:r>
      <w:r>
        <w:rPr>
          <w:rFonts w:ascii="Times New Roman" w:hAnsi="Times New Roman" w:cs="Times New Roman"/>
          <w:sz w:val="24"/>
          <w:szCs w:val="24"/>
        </w:rPr>
        <w:t>ржденного решением Канифольнинского</w:t>
      </w:r>
      <w:r w:rsidRPr="0098775D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>Совета депутатов 28.10.2021 № 9-30</w:t>
      </w:r>
      <w:r w:rsidRPr="0098775D">
        <w:rPr>
          <w:rFonts w:ascii="Times New Roman" w:hAnsi="Times New Roman" w:cs="Times New Roman"/>
          <w:sz w:val="24"/>
          <w:szCs w:val="24"/>
        </w:rPr>
        <w:t xml:space="preserve">. Такими показателями являются: </w:t>
      </w:r>
    </w:p>
    <w:p w:rsidR="00CA47C8" w:rsidRDefault="0098775D" w:rsidP="009877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 xml:space="preserve">Ключевые показатели и их целевые значения: </w:t>
      </w:r>
    </w:p>
    <w:p w:rsidR="0098775D" w:rsidRDefault="0098775D" w:rsidP="00CA47C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>Доля устраненных нарушений из числа выявленных наруш</w:t>
      </w:r>
      <w:r w:rsidR="00CA47C8">
        <w:rPr>
          <w:rFonts w:ascii="Times New Roman" w:hAnsi="Times New Roman" w:cs="Times New Roman"/>
          <w:sz w:val="24"/>
          <w:szCs w:val="24"/>
        </w:rPr>
        <w:t xml:space="preserve">ений обязательных требований - </w:t>
      </w:r>
      <w:r w:rsidRPr="0098775D">
        <w:rPr>
          <w:rFonts w:ascii="Times New Roman" w:hAnsi="Times New Roman" w:cs="Times New Roman"/>
          <w:sz w:val="24"/>
          <w:szCs w:val="24"/>
        </w:rPr>
        <w:t xml:space="preserve">0%. </w:t>
      </w:r>
    </w:p>
    <w:p w:rsidR="0098775D" w:rsidRDefault="0098775D" w:rsidP="0098775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98775D">
        <w:rPr>
          <w:rFonts w:ascii="Times New Roman" w:hAnsi="Times New Roman" w:cs="Times New Roman"/>
          <w:sz w:val="24"/>
          <w:szCs w:val="24"/>
        </w:rPr>
        <w:t xml:space="preserve">Доля выполнения плана профилактики на очередной календарный год - 100%.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775D">
        <w:rPr>
          <w:rFonts w:ascii="Times New Roman" w:hAnsi="Times New Roman" w:cs="Times New Roman"/>
          <w:sz w:val="24"/>
          <w:szCs w:val="24"/>
        </w:rPr>
        <w:t>Доля отмененных результатов контрольных мероприятий - 0%.</w:t>
      </w:r>
    </w:p>
    <w:p w:rsidR="0098775D" w:rsidRDefault="0098775D" w:rsidP="0098775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775D">
        <w:rPr>
          <w:rFonts w:ascii="Times New Roman" w:hAnsi="Times New Roman" w:cs="Times New Roman"/>
          <w:sz w:val="24"/>
          <w:szCs w:val="24"/>
        </w:rPr>
        <w:t xml:space="preserve"> Доля контрольных мероприятий, по результатам которых были выявлены нарушения, но не приняты соответствующие меры а</w:t>
      </w:r>
      <w:r w:rsidR="00CA47C8">
        <w:rPr>
          <w:rFonts w:ascii="Times New Roman" w:hAnsi="Times New Roman" w:cs="Times New Roman"/>
          <w:sz w:val="24"/>
          <w:szCs w:val="24"/>
        </w:rPr>
        <w:t>дминистративного воздействия - 0</w:t>
      </w:r>
      <w:r w:rsidRPr="0098775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8775D" w:rsidRDefault="0098775D" w:rsidP="009877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>Индикативные показатели: количество проведенных контрольных мероприятий без взаимодействия с контролируемыми лицами; количество проведенных внеплановых контрольных мероприятий; количество поступивших возражений в отношении акта контрольного мероприятия; количество выданных предписаний об устранении нарушений обязательных требований; количество устраненных нарушений обязательных требований.</w:t>
      </w:r>
    </w:p>
    <w:p w:rsidR="0098775D" w:rsidRDefault="0098775D" w:rsidP="0098775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 xml:space="preserve"> Реализация Программы способствует: </w:t>
      </w:r>
    </w:p>
    <w:p w:rsidR="0098775D" w:rsidRDefault="0098775D" w:rsidP="00987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>1) увеличение доли контролируемых лиц, соблюдающих обязательные требования законодательства в сфере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жилищного контроля; </w:t>
      </w:r>
      <w:r w:rsidRPr="00987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800" w:rsidRPr="0098775D" w:rsidRDefault="0098775D" w:rsidP="009877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775D">
        <w:rPr>
          <w:rFonts w:ascii="Times New Roman" w:hAnsi="Times New Roman" w:cs="Times New Roman"/>
          <w:sz w:val="24"/>
          <w:szCs w:val="24"/>
        </w:rPr>
        <w:t>2) развитию системы профилактических мероприятий, проводимых органом муниципального</w:t>
      </w:r>
      <w:r w:rsidR="00434B1D">
        <w:rPr>
          <w:rFonts w:ascii="Times New Roman" w:hAnsi="Times New Roman" w:cs="Times New Roman"/>
          <w:sz w:val="24"/>
          <w:szCs w:val="24"/>
        </w:rPr>
        <w:t xml:space="preserve"> контроля администрации Канифольнин</w:t>
      </w:r>
      <w:r w:rsidRPr="0098775D">
        <w:rPr>
          <w:rFonts w:ascii="Times New Roman" w:hAnsi="Times New Roman" w:cs="Times New Roman"/>
          <w:sz w:val="24"/>
          <w:szCs w:val="24"/>
        </w:rPr>
        <w:t>ского сельсовета</w:t>
      </w:r>
    </w:p>
    <w:sectPr w:rsidR="00887800" w:rsidRPr="0098775D" w:rsidSect="0065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493"/>
    <w:multiLevelType w:val="hybridMultilevel"/>
    <w:tmpl w:val="9B94FA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3526C"/>
    <w:multiLevelType w:val="hybridMultilevel"/>
    <w:tmpl w:val="20E8D3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03C31"/>
    <w:multiLevelType w:val="hybridMultilevel"/>
    <w:tmpl w:val="B8E0E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414C1"/>
    <w:multiLevelType w:val="hybridMultilevel"/>
    <w:tmpl w:val="2F46D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13B4E"/>
    <w:multiLevelType w:val="hybridMultilevel"/>
    <w:tmpl w:val="A8BE1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601"/>
    <w:rsid w:val="00203601"/>
    <w:rsid w:val="002256C6"/>
    <w:rsid w:val="00247C58"/>
    <w:rsid w:val="002C2D10"/>
    <w:rsid w:val="00434B1D"/>
    <w:rsid w:val="005F3A31"/>
    <w:rsid w:val="00607F2C"/>
    <w:rsid w:val="00654D90"/>
    <w:rsid w:val="00887800"/>
    <w:rsid w:val="008F0204"/>
    <w:rsid w:val="0098775D"/>
    <w:rsid w:val="00A726F0"/>
    <w:rsid w:val="00A861EA"/>
    <w:rsid w:val="00BC7954"/>
    <w:rsid w:val="00CA47C8"/>
    <w:rsid w:val="00D0334D"/>
    <w:rsid w:val="00EC0965"/>
    <w:rsid w:val="00EE24D3"/>
    <w:rsid w:val="00F37376"/>
    <w:rsid w:val="00FF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01"/>
    <w:pPr>
      <w:spacing w:after="0" w:line="240" w:lineRule="auto"/>
    </w:pPr>
  </w:style>
  <w:style w:type="paragraph" w:customStyle="1" w:styleId="Standard">
    <w:name w:val="Standard"/>
    <w:rsid w:val="002036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Emphasis"/>
    <w:rsid w:val="00203601"/>
    <w:rPr>
      <w:i/>
      <w:iCs/>
    </w:rPr>
  </w:style>
  <w:style w:type="paragraph" w:customStyle="1" w:styleId="ConsPlusNormal">
    <w:name w:val="ConsPlusNormal"/>
    <w:rsid w:val="0020360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HTML">
    <w:name w:val="HTML Preformatted"/>
    <w:basedOn w:val="Standard"/>
    <w:link w:val="HTML0"/>
    <w:rsid w:val="00203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03601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D03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2023-06-05T08:26:00Z</cp:lastPrinted>
  <dcterms:created xsi:type="dcterms:W3CDTF">2023-03-24T08:20:00Z</dcterms:created>
  <dcterms:modified xsi:type="dcterms:W3CDTF">2023-06-05T08:27:00Z</dcterms:modified>
</cp:coreProperties>
</file>