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3F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СЕЛЬСКИЙ СОВЕТ ДЕПУТАТОВ</w:t>
      </w: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НИЖНЕИНГАШСКОГО РАЙОНА КРАСНОЯРСКОГО КРАЯ</w:t>
      </w:r>
    </w:p>
    <w:p w:rsidR="005A5CBC" w:rsidRPr="00AD0BE3" w:rsidRDefault="005A5CBC" w:rsidP="005A5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486771" w:rsidRPr="00AD0BE3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771" w:rsidRPr="00486771" w:rsidRDefault="00486771" w:rsidP="004867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Канифольный</w:t>
      </w:r>
    </w:p>
    <w:p w:rsidR="00486771" w:rsidRPr="00AD0BE3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16"/>
          <w:szCs w:val="16"/>
          <w:lang w:eastAsia="ru-RU"/>
        </w:rPr>
      </w:pPr>
    </w:p>
    <w:p w:rsidR="00486771" w:rsidRPr="00486771" w:rsidRDefault="00AD0BE3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28.12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.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2023 г. 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 xml:space="preserve">   </w:t>
      </w:r>
      <w:r w:rsidR="005A5C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                </w:t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</w:t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</w:r>
      <w:r w:rsidR="00BC05B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ab/>
        <w:t>№ 29-95</w:t>
      </w:r>
    </w:p>
    <w:p w:rsidR="00486771" w:rsidRPr="00486771" w:rsidRDefault="00486771" w:rsidP="00486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AD0BE3" w:rsidP="00E8113F">
      <w:pPr>
        <w:shd w:val="clear" w:color="auto" w:fill="FFFFFF"/>
        <w:tabs>
          <w:tab w:val="left" w:pos="8931"/>
          <w:tab w:val="left" w:pos="9072"/>
          <w:tab w:val="left" w:pos="9356"/>
        </w:tabs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     О</w:t>
      </w:r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внесении изменений и дополнений в Устав </w:t>
      </w:r>
      <w:r w:rsid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>Канифольнинского</w:t>
      </w:r>
      <w:r w:rsidR="008D270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сельсовета</w:t>
      </w:r>
      <w:bookmarkStart w:id="0" w:name="_GoBack"/>
      <w:bookmarkEnd w:id="0"/>
      <w:r w:rsidR="00486771" w:rsidRPr="004867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  <w:t xml:space="preserve"> Нижнеингашского района Красноярского края</w:t>
      </w:r>
    </w:p>
    <w:p w:rsidR="00486771" w:rsidRPr="00486771" w:rsidRDefault="00486771" w:rsidP="00486771">
      <w:pPr>
        <w:shd w:val="clear" w:color="auto" w:fill="FFFFFF"/>
        <w:tabs>
          <w:tab w:val="left" w:pos="8222"/>
        </w:tabs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0"/>
          <w:lang w:eastAsia="ru-RU"/>
        </w:rPr>
      </w:pP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приведения Устава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Канифольнинский 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 в соответствие с требованиями Федерального закона от 06.10.2003 № 131-ФЗ «Об общих принципах организации местного самоуправления в Российской Федерации, руководствуясь ст. ст.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Красноярского края,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Канифольнинский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 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before="120" w:after="120" w:line="240" w:lineRule="auto"/>
        <w:ind w:right="6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Канифольнинского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Нижнеингашского района  Красноярского края следующие изменения и дополнения: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1.1.</w:t>
      </w:r>
      <w:r w:rsidRPr="00486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пункте 1 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86771" w:rsidRPr="00486771" w:rsidRDefault="00486771" w:rsidP="004867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 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Глава муниципального образования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настоящим  Федеральным  законом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 ода N 273-ФЗ "О противодействии коррупции".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86771" w:rsidRPr="00486771" w:rsidRDefault="00486771" w:rsidP="00486771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8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Депутат, член выборного органа местного самоуправления, выборное  должностное   лицо   местного   самоуправления,   иное  лицо,  замещающее  муниципальную должность,  освобождаются от </w:t>
      </w:r>
      <w:r w:rsidRPr="00486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ответственности за несоблюдение  ограничений и запретов, требований о предотвращении или об урегулировании  конфликта  интересов и неисполнение обязанностей, установленных настоящим  Федеральным   законом   и   другими   федеральными   законами   в   целях  противодействия коррупции, в случае, если несоблюдение таких ограничений,  запретов и требований, а также неисполнение таких обязанностей признается  следствием  не  зависящих  от  указанных  лиц  обстоятельств  в  порядке,  предусмотренном частями 3 - 6 статьи 13  Федерального закона от 25 декабря  2008 года N 273-ФЗ "О противодействии коррупции".</w:t>
      </w:r>
    </w:p>
    <w:p w:rsidR="004011B3" w:rsidRPr="00DB18E3" w:rsidRDefault="004011B3" w:rsidP="004011B3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комиссия.</w:t>
      </w:r>
    </w:p>
    <w:p w:rsidR="004011B3" w:rsidRPr="00DB18E3" w:rsidRDefault="004011B3" w:rsidP="004011B3">
      <w:pPr>
        <w:pStyle w:val="2"/>
        <w:rPr>
          <w:szCs w:val="28"/>
        </w:rPr>
      </w:pPr>
      <w:r w:rsidRPr="00DB18E3">
        <w:rPr>
          <w:szCs w:val="28"/>
        </w:rPr>
        <w:t>3. Глава муниципального образования  обязан опубликовать (обнародовать) зарегистрированное настоящее Решение в течении семи дней со дня поступления</w:t>
      </w:r>
      <w:r>
        <w:t xml:space="preserve"> из Управления Министерства юстиции Российской Федерации по Красноярскому краю уведомления о включении  сведений о </w:t>
      </w:r>
      <w:r w:rsidRPr="00DB18E3">
        <w:rPr>
          <w:szCs w:val="28"/>
        </w:rPr>
        <w:t>настоящем решении о внесении изменений и дополнений в устав муниципального образования  в государственный реестр уставов муниципальных образований Красноярского края.</w:t>
      </w:r>
    </w:p>
    <w:p w:rsidR="004011B3" w:rsidRPr="00DB18E3" w:rsidRDefault="004011B3" w:rsidP="004011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E3">
        <w:rPr>
          <w:rFonts w:ascii="Times New Roman" w:hAnsi="Times New Roman" w:cs="Times New Roman"/>
          <w:sz w:val="28"/>
          <w:szCs w:val="28"/>
        </w:rPr>
        <w:t>4.</w:t>
      </w:r>
      <w:r w:rsidRPr="00DB18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8E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 (обнародования) в печатном издании «</w:t>
      </w:r>
      <w:r>
        <w:rPr>
          <w:rFonts w:ascii="Times New Roman" w:hAnsi="Times New Roman" w:cs="Times New Roman"/>
          <w:sz w:val="28"/>
          <w:szCs w:val="28"/>
        </w:rPr>
        <w:t>Информационный вестник</w:t>
      </w:r>
      <w:r w:rsidRPr="00DB18E3">
        <w:rPr>
          <w:rFonts w:ascii="Times New Roman" w:hAnsi="Times New Roman" w:cs="Times New Roman"/>
          <w:sz w:val="28"/>
          <w:szCs w:val="28"/>
        </w:rPr>
        <w:t>».</w:t>
      </w:r>
    </w:p>
    <w:p w:rsidR="00486771" w:rsidRPr="00486771" w:rsidRDefault="00486771" w:rsidP="00486771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1069" w:right="5" w:firstLine="63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6771" w:rsidRPr="00486771" w:rsidRDefault="00486771" w:rsidP="0048677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>Председатель Канифольнинс</w:t>
      </w:r>
      <w:r w:rsidR="00F91C11">
        <w:rPr>
          <w:rFonts w:ascii="Times New Roman" w:hAnsi="Times New Roman" w:cs="Times New Roman"/>
          <w:sz w:val="28"/>
          <w:szCs w:val="28"/>
        </w:rPr>
        <w:t>кого                      Глава</w:t>
      </w:r>
      <w:r w:rsidRPr="00AD0BE3">
        <w:rPr>
          <w:rFonts w:ascii="Times New Roman" w:hAnsi="Times New Roman" w:cs="Times New Roman"/>
          <w:sz w:val="28"/>
          <w:szCs w:val="28"/>
        </w:rPr>
        <w:t xml:space="preserve"> Канифольнинского</w:t>
      </w:r>
    </w:p>
    <w:p w:rsidR="00AD0BE3" w:rsidRPr="00AD0BE3" w:rsidRDefault="00AD0BE3" w:rsidP="00AD0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B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0B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86771" w:rsidRPr="00AD0BE3" w:rsidRDefault="00AD0BE3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0BE3">
        <w:rPr>
          <w:rFonts w:ascii="Times New Roman" w:hAnsi="Times New Roman" w:cs="Times New Roman"/>
          <w:sz w:val="28"/>
          <w:szCs w:val="28"/>
        </w:rPr>
        <w:t>_______________    О.Н. Дуди</w:t>
      </w:r>
      <w:r>
        <w:rPr>
          <w:rFonts w:ascii="Times New Roman" w:hAnsi="Times New Roman" w:cs="Times New Roman"/>
          <w:sz w:val="28"/>
          <w:szCs w:val="28"/>
        </w:rPr>
        <w:t xml:space="preserve">на                       </w:t>
      </w:r>
      <w:r w:rsidRPr="00AD0BE3">
        <w:rPr>
          <w:rFonts w:ascii="Times New Roman" w:hAnsi="Times New Roman" w:cs="Times New Roman"/>
          <w:sz w:val="28"/>
          <w:szCs w:val="28"/>
        </w:rPr>
        <w:t>__________</w:t>
      </w:r>
      <w:r w:rsidR="00F91C11">
        <w:rPr>
          <w:rFonts w:ascii="Times New Roman" w:hAnsi="Times New Roman" w:cs="Times New Roman"/>
          <w:sz w:val="28"/>
          <w:szCs w:val="28"/>
        </w:rPr>
        <w:t>Т.А. Островень</w:t>
      </w:r>
    </w:p>
    <w:p w:rsidR="00486771" w:rsidRPr="00AD0BE3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AD0B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6771" w:rsidRPr="00486771" w:rsidRDefault="00486771" w:rsidP="0048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2280" w:rsidRDefault="00532280"/>
    <w:sectPr w:rsidR="00532280" w:rsidSect="00E8113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771"/>
    <w:rsid w:val="002964DC"/>
    <w:rsid w:val="004011B3"/>
    <w:rsid w:val="00486771"/>
    <w:rsid w:val="00532280"/>
    <w:rsid w:val="005A5CBC"/>
    <w:rsid w:val="00760EE1"/>
    <w:rsid w:val="008D2708"/>
    <w:rsid w:val="00AC21CF"/>
    <w:rsid w:val="00AD0BE3"/>
    <w:rsid w:val="00BC05B1"/>
    <w:rsid w:val="00E8113F"/>
    <w:rsid w:val="00F91C11"/>
    <w:rsid w:val="00FB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011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011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Мирюк Наталья Владимировна</dc:creator>
  <cp:keywords/>
  <dc:description/>
  <cp:lastModifiedBy>RePack by SPecialiST</cp:lastModifiedBy>
  <cp:revision>10</cp:revision>
  <cp:lastPrinted>2023-12-18T03:39:00Z</cp:lastPrinted>
  <dcterms:created xsi:type="dcterms:W3CDTF">2023-11-26T09:10:00Z</dcterms:created>
  <dcterms:modified xsi:type="dcterms:W3CDTF">2023-12-28T04:46:00Z</dcterms:modified>
</cp:coreProperties>
</file>