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1C" w:rsidRPr="00841A49" w:rsidRDefault="0030171C" w:rsidP="0030171C">
      <w:pPr>
        <w:ind w:left="120"/>
        <w:jc w:val="center"/>
        <w:rPr>
          <w:rFonts w:ascii="Arial" w:hAnsi="Arial" w:cs="Arial"/>
          <w:b/>
        </w:rPr>
      </w:pPr>
      <w:r w:rsidRPr="00841A49">
        <w:rPr>
          <w:rFonts w:ascii="Arial" w:hAnsi="Arial" w:cs="Arial"/>
          <w:b/>
        </w:rPr>
        <w:t>КАНИФОЛЬНИНСКИЙ</w:t>
      </w:r>
    </w:p>
    <w:p w:rsidR="0030171C" w:rsidRPr="00841A49" w:rsidRDefault="0030171C" w:rsidP="0030171C">
      <w:pPr>
        <w:ind w:left="120"/>
        <w:jc w:val="center"/>
        <w:rPr>
          <w:rFonts w:ascii="Arial" w:hAnsi="Arial" w:cs="Arial"/>
          <w:b/>
        </w:rPr>
      </w:pPr>
      <w:r w:rsidRPr="00841A49">
        <w:rPr>
          <w:rFonts w:ascii="Arial" w:hAnsi="Arial" w:cs="Arial"/>
          <w:b/>
        </w:rPr>
        <w:t>СЕЛЬСКИЙ СОВЕТ ДЕПУТАТОВ</w:t>
      </w:r>
    </w:p>
    <w:p w:rsidR="0030171C" w:rsidRPr="00841A49" w:rsidRDefault="0030171C" w:rsidP="00B464E9">
      <w:pPr>
        <w:ind w:left="120"/>
        <w:jc w:val="center"/>
        <w:rPr>
          <w:rFonts w:ascii="Arial" w:hAnsi="Arial" w:cs="Arial"/>
          <w:b/>
        </w:rPr>
      </w:pPr>
      <w:r w:rsidRPr="00841A49">
        <w:rPr>
          <w:rFonts w:ascii="Arial" w:hAnsi="Arial" w:cs="Arial"/>
          <w:b/>
        </w:rPr>
        <w:t>НИЖНЕИНГАШСКОГО РАЙОНА КРАСНОЯРСКОГО КРАЯ</w:t>
      </w:r>
    </w:p>
    <w:p w:rsidR="0030171C" w:rsidRPr="00841A49" w:rsidRDefault="0030171C" w:rsidP="0030171C">
      <w:pPr>
        <w:ind w:left="120"/>
        <w:jc w:val="center"/>
        <w:rPr>
          <w:rFonts w:ascii="Arial" w:hAnsi="Arial" w:cs="Arial"/>
          <w:b/>
        </w:rPr>
      </w:pPr>
    </w:p>
    <w:p w:rsidR="0030171C" w:rsidRPr="00841A49" w:rsidRDefault="0030171C" w:rsidP="0030171C">
      <w:pPr>
        <w:ind w:left="120"/>
        <w:jc w:val="center"/>
        <w:rPr>
          <w:rFonts w:ascii="Arial" w:hAnsi="Arial" w:cs="Arial"/>
          <w:b/>
        </w:rPr>
      </w:pPr>
      <w:r w:rsidRPr="00841A49">
        <w:rPr>
          <w:rFonts w:ascii="Arial" w:hAnsi="Arial" w:cs="Arial"/>
          <w:b/>
        </w:rPr>
        <w:t>РЕШЕНИЕ</w:t>
      </w:r>
    </w:p>
    <w:p w:rsidR="00B464E9" w:rsidRPr="00841A49" w:rsidRDefault="00B464E9" w:rsidP="0030171C">
      <w:pPr>
        <w:ind w:left="120"/>
        <w:jc w:val="center"/>
        <w:rPr>
          <w:rFonts w:ascii="Arial" w:hAnsi="Arial" w:cs="Arial"/>
          <w:b/>
        </w:rPr>
      </w:pPr>
    </w:p>
    <w:p w:rsidR="0030171C" w:rsidRPr="00841A49" w:rsidRDefault="0030171C" w:rsidP="0030171C">
      <w:pPr>
        <w:ind w:left="120"/>
        <w:jc w:val="center"/>
        <w:rPr>
          <w:rFonts w:ascii="Arial" w:hAnsi="Arial" w:cs="Arial"/>
          <w:b/>
        </w:rPr>
      </w:pPr>
      <w:r w:rsidRPr="00841A49">
        <w:rPr>
          <w:rFonts w:ascii="Arial" w:hAnsi="Arial" w:cs="Arial"/>
          <w:b/>
        </w:rPr>
        <w:t>п. Канифольный</w:t>
      </w:r>
    </w:p>
    <w:p w:rsidR="0030171C" w:rsidRPr="00841A49" w:rsidRDefault="0030171C" w:rsidP="0030171C">
      <w:pPr>
        <w:ind w:left="120"/>
        <w:jc w:val="center"/>
        <w:rPr>
          <w:rFonts w:ascii="Arial" w:hAnsi="Arial" w:cs="Arial"/>
          <w:b/>
        </w:rPr>
      </w:pPr>
    </w:p>
    <w:p w:rsidR="0030171C" w:rsidRPr="00841A49" w:rsidRDefault="00280ADB" w:rsidP="0030171C">
      <w:pPr>
        <w:ind w:left="120"/>
        <w:jc w:val="center"/>
        <w:rPr>
          <w:rFonts w:ascii="Arial" w:hAnsi="Arial" w:cs="Arial"/>
          <w:b/>
        </w:rPr>
      </w:pPr>
      <w:r w:rsidRPr="00841A49">
        <w:rPr>
          <w:rFonts w:ascii="Arial" w:hAnsi="Arial" w:cs="Arial"/>
          <w:b/>
        </w:rPr>
        <w:t>от 19</w:t>
      </w:r>
      <w:r w:rsidR="0030171C" w:rsidRPr="00841A49">
        <w:rPr>
          <w:rFonts w:ascii="Arial" w:hAnsi="Arial" w:cs="Arial"/>
          <w:b/>
        </w:rPr>
        <w:t>.07.2024                                                                                  № 34-106</w:t>
      </w:r>
    </w:p>
    <w:p w:rsidR="0030171C" w:rsidRPr="00841A49" w:rsidRDefault="0030171C" w:rsidP="0030171C">
      <w:pPr>
        <w:ind w:left="120"/>
        <w:jc w:val="both"/>
        <w:rPr>
          <w:rFonts w:ascii="Arial" w:hAnsi="Arial" w:cs="Arial"/>
          <w:b/>
        </w:rPr>
      </w:pPr>
    </w:p>
    <w:p w:rsidR="0030171C" w:rsidRPr="00841A49" w:rsidRDefault="0030171C" w:rsidP="0030171C">
      <w:pPr>
        <w:ind w:left="120"/>
        <w:jc w:val="both"/>
        <w:rPr>
          <w:rFonts w:ascii="Arial" w:hAnsi="Arial" w:cs="Arial"/>
          <w:b/>
        </w:rPr>
      </w:pPr>
      <w:r w:rsidRPr="00841A49">
        <w:rPr>
          <w:rFonts w:ascii="Arial" w:hAnsi="Arial" w:cs="Arial"/>
          <w:b/>
        </w:rPr>
        <w:t xml:space="preserve">       Об отмене  решения Канифольнинского сельского Совета депутатов от 27.02.2015 № 73-179 «Об утверждении местных нормативов градостроительного проектирования муниципального образования Канифольнинский сельсовет Нижнеингашского района Красноярского края» </w:t>
      </w:r>
    </w:p>
    <w:p w:rsidR="0030171C" w:rsidRPr="00841A49" w:rsidRDefault="0030171C" w:rsidP="0030171C">
      <w:pPr>
        <w:jc w:val="both"/>
        <w:rPr>
          <w:rFonts w:ascii="Arial" w:hAnsi="Arial" w:cs="Arial"/>
          <w:b/>
        </w:rPr>
      </w:pPr>
    </w:p>
    <w:p w:rsidR="0030171C" w:rsidRPr="00841A49" w:rsidRDefault="0030171C" w:rsidP="00B464E9">
      <w:pPr>
        <w:ind w:left="120"/>
        <w:jc w:val="both"/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         </w:t>
      </w:r>
      <w:proofErr w:type="gramStart"/>
      <w:r w:rsidRPr="00841A49">
        <w:rPr>
          <w:rFonts w:ascii="Arial" w:hAnsi="Arial" w:cs="Arial"/>
        </w:rPr>
        <w:t>В соответствии с подпунктом «г» пункта 9 перечня поручений Президента Российской Федерации от 18.12.2023 № Пр-2466 исполнительным органом субъектов РФ при участии органов местного самоуправления с учётом ранее данных поручений поручено обеспечить внесение в региональные и местные нормативы градостроительного проектирования изменений, касающихся определения расчетных показателей минимально допустимого уровня обеспеченности населения объектами спорта, с учётом подпункта «а» пункта 3 настоящего перечня поручений</w:t>
      </w:r>
      <w:proofErr w:type="gramEnd"/>
      <w:r w:rsidRPr="00841A49">
        <w:rPr>
          <w:rFonts w:ascii="Arial" w:hAnsi="Arial" w:cs="Arial"/>
        </w:rPr>
        <w:t xml:space="preserve"> (далее – поручение Президента РФ)</w:t>
      </w:r>
      <w:r w:rsidR="00B464E9" w:rsidRPr="00841A49">
        <w:rPr>
          <w:rFonts w:ascii="Arial" w:hAnsi="Arial" w:cs="Arial"/>
        </w:rPr>
        <w:t xml:space="preserve">, </w:t>
      </w:r>
      <w:r w:rsidRPr="00841A49">
        <w:rPr>
          <w:rFonts w:ascii="Arial" w:hAnsi="Arial" w:cs="Arial"/>
        </w:rPr>
        <w:t xml:space="preserve">Канифольнинский сельский Совет депутатов </w:t>
      </w:r>
      <w:r w:rsidRPr="00841A49">
        <w:rPr>
          <w:rFonts w:ascii="Arial" w:hAnsi="Arial" w:cs="Arial"/>
          <w:b/>
        </w:rPr>
        <w:t>РЕШИЛ:</w:t>
      </w:r>
    </w:p>
    <w:p w:rsidR="0030171C" w:rsidRPr="00841A49" w:rsidRDefault="0030171C" w:rsidP="0030171C">
      <w:pPr>
        <w:ind w:left="120"/>
        <w:jc w:val="both"/>
        <w:rPr>
          <w:rFonts w:ascii="Arial" w:hAnsi="Arial" w:cs="Arial"/>
          <w:b/>
        </w:rPr>
      </w:pPr>
    </w:p>
    <w:p w:rsidR="0030171C" w:rsidRPr="00841A49" w:rsidRDefault="0030171C" w:rsidP="00B464E9">
      <w:pPr>
        <w:ind w:left="120"/>
        <w:jc w:val="both"/>
        <w:rPr>
          <w:rFonts w:ascii="Arial" w:hAnsi="Arial" w:cs="Arial"/>
          <w:b/>
        </w:rPr>
      </w:pPr>
      <w:r w:rsidRPr="00841A49">
        <w:rPr>
          <w:rFonts w:ascii="Arial" w:hAnsi="Arial" w:cs="Arial"/>
        </w:rPr>
        <w:t xml:space="preserve">1.  Решение Канифольнинского сельского Совета депутатов </w:t>
      </w:r>
      <w:r w:rsidR="00B464E9" w:rsidRPr="00841A49">
        <w:rPr>
          <w:rFonts w:ascii="Arial" w:hAnsi="Arial" w:cs="Arial"/>
        </w:rPr>
        <w:t>от 27.02.2015 № 73-179 «Об утверждении местных нормативов градостроительного проектирования муниципального образования Канифольнинский сельсовет Нижнеингашского района Красноярского края»</w:t>
      </w:r>
      <w:r w:rsidRPr="00841A49">
        <w:rPr>
          <w:rFonts w:ascii="Arial" w:hAnsi="Arial" w:cs="Arial"/>
        </w:rPr>
        <w:t xml:space="preserve">, отменить как несоответствующее действующему законодательству.    </w:t>
      </w:r>
    </w:p>
    <w:p w:rsidR="003233C9" w:rsidRPr="00841A49" w:rsidRDefault="003233C9" w:rsidP="003233C9">
      <w:pPr>
        <w:jc w:val="both"/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  </w:t>
      </w:r>
      <w:r w:rsidR="0030171C" w:rsidRPr="00841A49">
        <w:rPr>
          <w:rFonts w:ascii="Arial" w:hAnsi="Arial" w:cs="Arial"/>
        </w:rPr>
        <w:t xml:space="preserve">2.  </w:t>
      </w:r>
      <w:proofErr w:type="gramStart"/>
      <w:r w:rsidRPr="00841A49">
        <w:rPr>
          <w:rFonts w:ascii="Arial" w:hAnsi="Arial" w:cs="Arial"/>
        </w:rPr>
        <w:t>Контроль за</w:t>
      </w:r>
      <w:proofErr w:type="gramEnd"/>
      <w:r w:rsidRPr="00841A49">
        <w:rPr>
          <w:rFonts w:ascii="Arial" w:hAnsi="Arial" w:cs="Arial"/>
        </w:rPr>
        <w:t xml:space="preserve">  выполнением решения возложить на постоянную комиссию    </w:t>
      </w:r>
    </w:p>
    <w:p w:rsidR="003233C9" w:rsidRPr="00841A49" w:rsidRDefault="003233C9" w:rsidP="003233C9">
      <w:pPr>
        <w:jc w:val="both"/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  по социальным вопросам и жизнеобеспечению.</w:t>
      </w:r>
    </w:p>
    <w:p w:rsidR="0030171C" w:rsidRPr="00841A49" w:rsidRDefault="003233C9" w:rsidP="003233C9">
      <w:pPr>
        <w:ind w:left="142"/>
        <w:jc w:val="both"/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3. </w:t>
      </w:r>
      <w:r w:rsidR="0030171C" w:rsidRPr="00841A49">
        <w:rPr>
          <w:rFonts w:ascii="Arial" w:hAnsi="Arial" w:cs="Arial"/>
        </w:rPr>
        <w:t>Решение вступает в силу после его официального опубликования в «Информационном вестнике».</w:t>
      </w:r>
    </w:p>
    <w:p w:rsidR="0030171C" w:rsidRPr="00841A49" w:rsidRDefault="0030171C" w:rsidP="0030171C">
      <w:pPr>
        <w:ind w:left="142"/>
        <w:jc w:val="both"/>
        <w:rPr>
          <w:rFonts w:ascii="Arial" w:hAnsi="Arial" w:cs="Arial"/>
        </w:rPr>
      </w:pPr>
    </w:p>
    <w:p w:rsidR="0030171C" w:rsidRPr="00841A49" w:rsidRDefault="0030171C" w:rsidP="0030171C">
      <w:pPr>
        <w:ind w:left="142"/>
        <w:jc w:val="both"/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      </w:t>
      </w:r>
    </w:p>
    <w:p w:rsidR="0030171C" w:rsidRPr="00841A49" w:rsidRDefault="0030171C" w:rsidP="0030171C">
      <w:pPr>
        <w:rPr>
          <w:rFonts w:ascii="Arial" w:hAnsi="Arial" w:cs="Arial"/>
        </w:rPr>
      </w:pPr>
    </w:p>
    <w:p w:rsidR="0030171C" w:rsidRPr="00841A49" w:rsidRDefault="0030171C" w:rsidP="0030171C">
      <w:pPr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    Председатель Канифольнинского                     Глава Канифольнинского </w:t>
      </w:r>
    </w:p>
    <w:p w:rsidR="0030171C" w:rsidRPr="00841A49" w:rsidRDefault="0030171C" w:rsidP="0030171C">
      <w:pPr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    сельского Совета депутатов                              сельсовета                            </w:t>
      </w:r>
    </w:p>
    <w:p w:rsidR="0030171C" w:rsidRPr="00841A49" w:rsidRDefault="0030171C" w:rsidP="0030171C">
      <w:pPr>
        <w:rPr>
          <w:rFonts w:ascii="Arial" w:hAnsi="Arial" w:cs="Arial"/>
        </w:rPr>
      </w:pPr>
      <w:r w:rsidRPr="00841A49">
        <w:rPr>
          <w:rFonts w:ascii="Arial" w:hAnsi="Arial" w:cs="Arial"/>
        </w:rPr>
        <w:t xml:space="preserve">     ________________О.Н. Дудина                        _________ Т.А. Островень </w:t>
      </w:r>
    </w:p>
    <w:p w:rsidR="0030171C" w:rsidRPr="00841A49" w:rsidRDefault="0030171C" w:rsidP="0030171C">
      <w:pPr>
        <w:rPr>
          <w:rFonts w:ascii="Arial" w:hAnsi="Arial" w:cs="Arial"/>
        </w:rPr>
      </w:pPr>
    </w:p>
    <w:p w:rsidR="0030171C" w:rsidRPr="00841A49" w:rsidRDefault="0030171C" w:rsidP="0030171C">
      <w:pPr>
        <w:rPr>
          <w:rFonts w:ascii="Arial" w:hAnsi="Arial" w:cs="Arial"/>
        </w:rPr>
      </w:pPr>
    </w:p>
    <w:p w:rsidR="0030171C" w:rsidRPr="00841A49" w:rsidRDefault="0030171C" w:rsidP="0030171C">
      <w:pPr>
        <w:rPr>
          <w:rFonts w:ascii="Arial" w:hAnsi="Arial" w:cs="Arial"/>
        </w:rPr>
      </w:pPr>
    </w:p>
    <w:sectPr w:rsidR="0030171C" w:rsidRPr="00841A49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5C33"/>
    <w:multiLevelType w:val="hybridMultilevel"/>
    <w:tmpl w:val="DB18D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1C"/>
    <w:rsid w:val="001757C8"/>
    <w:rsid w:val="00207E68"/>
    <w:rsid w:val="00280ADB"/>
    <w:rsid w:val="0030171C"/>
    <w:rsid w:val="003233C9"/>
    <w:rsid w:val="0036090B"/>
    <w:rsid w:val="005F7F72"/>
    <w:rsid w:val="00760B71"/>
    <w:rsid w:val="00821D9F"/>
    <w:rsid w:val="00841A49"/>
    <w:rsid w:val="00B4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2024-07-02T08:33:00Z</cp:lastPrinted>
  <dcterms:created xsi:type="dcterms:W3CDTF">2024-07-02T06:40:00Z</dcterms:created>
  <dcterms:modified xsi:type="dcterms:W3CDTF">2024-07-18T01:33:00Z</dcterms:modified>
</cp:coreProperties>
</file>