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92" w:rsidRPr="00715529" w:rsidRDefault="00140492" w:rsidP="003D382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015CF1" w:rsidRPr="003A3668" w:rsidRDefault="00015CF1" w:rsidP="00015CF1">
      <w:pPr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3A3668">
        <w:rPr>
          <w:rFonts w:ascii="Arial" w:hAnsi="Arial" w:cs="Arial"/>
          <w:b/>
          <w:sz w:val="24"/>
          <w:szCs w:val="24"/>
        </w:rPr>
        <w:t>КАНИФОЛЬНИНСКИЙ</w:t>
      </w:r>
    </w:p>
    <w:p w:rsidR="00015CF1" w:rsidRPr="003A3668" w:rsidRDefault="00015CF1" w:rsidP="00015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668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015CF1" w:rsidRPr="003A3668" w:rsidRDefault="00015CF1" w:rsidP="00015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668">
        <w:rPr>
          <w:rFonts w:ascii="Arial" w:hAnsi="Arial" w:cs="Arial"/>
          <w:b/>
          <w:sz w:val="24"/>
          <w:szCs w:val="24"/>
        </w:rPr>
        <w:t>НИЖНЕИНГАШСКОГО РАЙОНА КРАСНОЯРСКОГО КРАЯ</w:t>
      </w:r>
    </w:p>
    <w:p w:rsidR="00015CF1" w:rsidRPr="003A3668" w:rsidRDefault="00015CF1" w:rsidP="00015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5CF1" w:rsidRPr="003A3668" w:rsidRDefault="00015CF1" w:rsidP="00015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3668">
        <w:rPr>
          <w:rFonts w:ascii="Arial" w:hAnsi="Arial" w:cs="Arial"/>
          <w:b/>
          <w:sz w:val="24"/>
          <w:szCs w:val="24"/>
        </w:rPr>
        <w:t>РЕШЕНИЕ</w:t>
      </w:r>
    </w:p>
    <w:p w:rsidR="00015CF1" w:rsidRPr="003A3668" w:rsidRDefault="00015CF1" w:rsidP="00015C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5CF1" w:rsidRPr="003A3668" w:rsidRDefault="00D66309" w:rsidP="00015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3668">
        <w:rPr>
          <w:rFonts w:ascii="Arial" w:hAnsi="Arial" w:cs="Arial"/>
          <w:b/>
          <w:sz w:val="24"/>
          <w:szCs w:val="24"/>
        </w:rPr>
        <w:t>18</w:t>
      </w:r>
      <w:r w:rsidR="00F046A5" w:rsidRPr="003A3668">
        <w:rPr>
          <w:rFonts w:ascii="Arial" w:hAnsi="Arial" w:cs="Arial"/>
          <w:b/>
          <w:sz w:val="24"/>
          <w:szCs w:val="24"/>
        </w:rPr>
        <w:t>.06</w:t>
      </w:r>
      <w:r w:rsidR="00015CF1" w:rsidRPr="003A3668">
        <w:rPr>
          <w:rFonts w:ascii="Arial" w:hAnsi="Arial" w:cs="Arial"/>
          <w:b/>
          <w:sz w:val="24"/>
          <w:szCs w:val="24"/>
        </w:rPr>
        <w:t xml:space="preserve">.2021г.                              п. Канифольный       </w:t>
      </w:r>
      <w:r w:rsidRPr="003A3668">
        <w:rPr>
          <w:rFonts w:ascii="Arial" w:hAnsi="Arial" w:cs="Arial"/>
          <w:b/>
          <w:sz w:val="24"/>
          <w:szCs w:val="24"/>
        </w:rPr>
        <w:t xml:space="preserve">                         № 7-22</w:t>
      </w:r>
    </w:p>
    <w:p w:rsidR="00015CF1" w:rsidRPr="003A3668" w:rsidRDefault="00015CF1" w:rsidP="00015C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0492" w:rsidRPr="003A3668" w:rsidRDefault="00140492" w:rsidP="00015CF1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3A3668" w:rsidRDefault="00140492" w:rsidP="00015CF1">
      <w:pPr>
        <w:spacing w:after="0" w:line="240" w:lineRule="auto"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3A3668" w:rsidRDefault="00140492" w:rsidP="00140492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</w:p>
    <w:p w:rsidR="00140492" w:rsidRPr="003A3668" w:rsidRDefault="00015CF1" w:rsidP="00015CF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 w:rsidRPr="003A3668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</w:t>
      </w:r>
      <w:r w:rsidR="00140492" w:rsidRPr="003A3668">
        <w:rPr>
          <w:rFonts w:ascii="Arial" w:hAnsi="Arial" w:cs="Arial"/>
          <w:b/>
          <w:bCs/>
          <w:sz w:val="24"/>
          <w:szCs w:val="24"/>
          <w:lang w:eastAsia="ru-RU"/>
        </w:rPr>
        <w:t xml:space="preserve">Об  утверждении Порядка </w:t>
      </w:r>
      <w:r w:rsidR="00F1487F" w:rsidRPr="003A3668">
        <w:rPr>
          <w:rFonts w:ascii="Arial" w:hAnsi="Arial" w:cs="Arial"/>
          <w:b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3A3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1487F" w:rsidRPr="003A3668">
        <w:rPr>
          <w:rFonts w:ascii="Arial" w:hAnsi="Arial" w:cs="Arial"/>
          <w:b/>
          <w:bCs/>
          <w:color w:val="000000"/>
          <w:sz w:val="24"/>
          <w:szCs w:val="24"/>
        </w:rPr>
        <w:t xml:space="preserve">внесения инициативных проектов </w:t>
      </w:r>
      <w:r w:rsidR="00140492" w:rsidRPr="003A3668">
        <w:rPr>
          <w:rFonts w:ascii="Arial" w:hAnsi="Arial" w:cs="Arial"/>
          <w:b/>
          <w:bCs/>
          <w:sz w:val="24"/>
          <w:szCs w:val="24"/>
          <w:lang w:eastAsia="ru-RU"/>
        </w:rPr>
        <w:t xml:space="preserve">в </w:t>
      </w:r>
      <w:r w:rsidR="000355E6" w:rsidRPr="003A3668">
        <w:rPr>
          <w:rFonts w:ascii="Arial" w:hAnsi="Arial" w:cs="Arial"/>
          <w:b/>
          <w:bCs/>
          <w:sz w:val="24"/>
          <w:szCs w:val="24"/>
          <w:lang w:eastAsia="ru-RU"/>
        </w:rPr>
        <w:t>Канифольнинском сельсовете</w:t>
      </w:r>
    </w:p>
    <w:p w:rsidR="00015CF1" w:rsidRPr="003A3668" w:rsidRDefault="00015CF1" w:rsidP="00015CF1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F1487F" w:rsidRPr="003A3668" w:rsidRDefault="00140492" w:rsidP="006E2B9C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3A3668">
        <w:rPr>
          <w:rFonts w:ascii="Arial" w:hAnsi="Arial" w:cs="Arial"/>
          <w:sz w:val="24"/>
          <w:szCs w:val="24"/>
        </w:rPr>
        <w:t xml:space="preserve">В соответствии с </w:t>
      </w:r>
      <w:r w:rsidR="001462F3" w:rsidRPr="003A3668">
        <w:rPr>
          <w:rFonts w:ascii="Arial" w:hAnsi="Arial" w:cs="Arial"/>
          <w:sz w:val="24"/>
          <w:szCs w:val="24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Pr="003A3668">
        <w:rPr>
          <w:rFonts w:ascii="Arial" w:hAnsi="Arial" w:cs="Arial"/>
          <w:sz w:val="24"/>
          <w:szCs w:val="24"/>
        </w:rPr>
        <w:t xml:space="preserve">Уставом </w:t>
      </w:r>
      <w:r w:rsidR="003D3827" w:rsidRPr="003A3668">
        <w:rPr>
          <w:rFonts w:ascii="Arial" w:hAnsi="Arial" w:cs="Arial"/>
          <w:bCs/>
          <w:sz w:val="24"/>
          <w:szCs w:val="24"/>
          <w:lang w:eastAsia="ru-RU"/>
        </w:rPr>
        <w:t>Канифольнинского сельсовета</w:t>
      </w:r>
      <w:r w:rsidR="006E2B9C" w:rsidRPr="003A3668">
        <w:rPr>
          <w:rFonts w:ascii="Arial" w:hAnsi="Arial" w:cs="Arial"/>
          <w:bCs/>
          <w:sz w:val="24"/>
          <w:szCs w:val="24"/>
          <w:lang w:eastAsia="ru-RU"/>
        </w:rPr>
        <w:t xml:space="preserve"> Нижнеингашского района Красноярского края</w:t>
      </w:r>
      <w:r w:rsidR="006E2B9C" w:rsidRPr="003A3668">
        <w:rPr>
          <w:rFonts w:ascii="Arial" w:hAnsi="Arial" w:cs="Arial"/>
          <w:bCs/>
          <w:i/>
          <w:sz w:val="24"/>
          <w:szCs w:val="24"/>
          <w:lang w:eastAsia="ru-RU"/>
        </w:rPr>
        <w:t xml:space="preserve">, </w:t>
      </w:r>
      <w:r w:rsidR="006E2B9C" w:rsidRPr="003A3668">
        <w:rPr>
          <w:rFonts w:ascii="Arial" w:hAnsi="Arial" w:cs="Arial"/>
          <w:bCs/>
          <w:sz w:val="24"/>
          <w:szCs w:val="24"/>
          <w:lang w:eastAsia="ru-RU"/>
        </w:rPr>
        <w:t>Канифольнинский сельский Совет</w:t>
      </w:r>
      <w:r w:rsidR="003D3827" w:rsidRPr="003A3668">
        <w:rPr>
          <w:rFonts w:ascii="Arial" w:hAnsi="Arial" w:cs="Arial"/>
          <w:bCs/>
          <w:sz w:val="24"/>
          <w:szCs w:val="24"/>
          <w:lang w:eastAsia="ru-RU"/>
        </w:rPr>
        <w:t xml:space="preserve"> депутатов</w:t>
      </w:r>
      <w:r w:rsidRPr="003A366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D3827" w:rsidRPr="003A3668">
        <w:rPr>
          <w:rFonts w:ascii="Arial" w:hAnsi="Arial" w:cs="Arial"/>
          <w:bCs/>
          <w:sz w:val="24"/>
          <w:szCs w:val="24"/>
          <w:lang w:eastAsia="ru-RU"/>
        </w:rPr>
        <w:t>сельсовета</w:t>
      </w:r>
      <w:r w:rsidR="006E2B9C" w:rsidRPr="003A366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462F3" w:rsidRPr="003A3668">
        <w:rPr>
          <w:rFonts w:ascii="Arial" w:hAnsi="Arial" w:cs="Arial"/>
          <w:b/>
          <w:sz w:val="24"/>
          <w:szCs w:val="24"/>
        </w:rPr>
        <w:t>РЕШИЛ</w:t>
      </w:r>
      <w:r w:rsidRPr="003A3668">
        <w:rPr>
          <w:rFonts w:ascii="Arial" w:hAnsi="Arial" w:cs="Arial"/>
          <w:b/>
          <w:sz w:val="24"/>
          <w:szCs w:val="24"/>
        </w:rPr>
        <w:t>:</w:t>
      </w:r>
    </w:p>
    <w:p w:rsidR="001462F3" w:rsidRPr="003A3668" w:rsidRDefault="00140492" w:rsidP="002E72D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3A3668">
        <w:rPr>
          <w:rFonts w:ascii="Arial" w:hAnsi="Arial" w:cs="Arial"/>
          <w:bCs/>
          <w:sz w:val="24"/>
          <w:szCs w:val="24"/>
          <w:lang w:eastAsia="ru-RU"/>
        </w:rPr>
        <w:t xml:space="preserve">1. Утвердить Порядок </w:t>
      </w:r>
      <w:r w:rsidR="00F1487F" w:rsidRPr="003A3668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F1487F" w:rsidRPr="003A3668">
        <w:rPr>
          <w:rFonts w:ascii="Arial" w:hAnsi="Arial" w:cs="Arial"/>
          <w:b/>
          <w:i/>
          <w:sz w:val="24"/>
          <w:szCs w:val="24"/>
        </w:rPr>
        <w:t xml:space="preserve"> </w:t>
      </w:r>
      <w:r w:rsidR="00F1487F" w:rsidRPr="003A3668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3A3668">
        <w:rPr>
          <w:rFonts w:ascii="Arial" w:hAnsi="Arial" w:cs="Arial"/>
          <w:bCs/>
          <w:sz w:val="24"/>
          <w:szCs w:val="24"/>
          <w:lang w:eastAsia="ru-RU"/>
        </w:rPr>
        <w:t xml:space="preserve">в </w:t>
      </w:r>
      <w:r w:rsidR="003D3827" w:rsidRPr="003A3668">
        <w:rPr>
          <w:rFonts w:ascii="Arial" w:hAnsi="Arial" w:cs="Arial"/>
          <w:bCs/>
          <w:sz w:val="24"/>
          <w:szCs w:val="24"/>
          <w:lang w:eastAsia="ru-RU"/>
        </w:rPr>
        <w:t>Канифольнинском сельсовете</w:t>
      </w:r>
      <w:r w:rsidRPr="003A3668">
        <w:rPr>
          <w:rFonts w:ascii="Arial" w:hAnsi="Arial" w:cs="Arial"/>
          <w:bCs/>
          <w:i/>
          <w:sz w:val="24"/>
          <w:szCs w:val="24"/>
          <w:lang w:eastAsia="ru-RU"/>
        </w:rPr>
        <w:t>,</w:t>
      </w:r>
      <w:r w:rsidR="00F1487F" w:rsidRPr="003A366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365786" w:rsidRPr="003A3668">
        <w:rPr>
          <w:rFonts w:ascii="Arial" w:hAnsi="Arial" w:cs="Arial"/>
          <w:bCs/>
          <w:sz w:val="24"/>
          <w:szCs w:val="24"/>
          <w:lang w:eastAsia="ru-RU"/>
        </w:rPr>
        <w:t>согласно Приложению</w:t>
      </w:r>
      <w:r w:rsidRPr="003A3668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140492" w:rsidRPr="003A3668" w:rsidRDefault="00140492" w:rsidP="002E72D5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i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 xml:space="preserve">2. Решение вступает в силу со дня, следующего за днем его официального опубликования в </w:t>
      </w:r>
      <w:r w:rsidR="003D3827" w:rsidRPr="003A3668">
        <w:rPr>
          <w:rFonts w:ascii="Arial" w:hAnsi="Arial" w:cs="Arial"/>
          <w:sz w:val="24"/>
          <w:szCs w:val="24"/>
        </w:rPr>
        <w:t>«Информационном вестнике»</w:t>
      </w:r>
    </w:p>
    <w:p w:rsidR="001462F3" w:rsidRPr="003A3668" w:rsidRDefault="001462F3" w:rsidP="001462F3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3D38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>Председатель Канифольнинского               Глава Канифольнинского сельского Совета депутатов                                    сельсовета</w:t>
      </w:r>
    </w:p>
    <w:p w:rsidR="003D3827" w:rsidRPr="003A3668" w:rsidRDefault="003D3827" w:rsidP="003D38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>_________   О.Н. Дудина                                         _________Т.А. Островень</w:t>
      </w:r>
    </w:p>
    <w:p w:rsidR="003D3827" w:rsidRPr="003A3668" w:rsidRDefault="003D3827" w:rsidP="003D382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D3827" w:rsidRPr="003A3668" w:rsidRDefault="003D3827" w:rsidP="003D3827">
      <w:pPr>
        <w:spacing w:after="0" w:line="240" w:lineRule="auto"/>
        <w:ind w:firstLine="709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015CF1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1E5854" w:rsidRPr="003A3668" w:rsidRDefault="001E5854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1E5854" w:rsidRDefault="001E5854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A3668" w:rsidRPr="003A3668" w:rsidRDefault="003A3668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1E5854" w:rsidRPr="003A3668" w:rsidRDefault="001E5854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6E2B9C" w:rsidRPr="003A3668" w:rsidRDefault="006E2B9C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3D3827" w:rsidRPr="003A3668" w:rsidRDefault="003D3827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140492" w:rsidRPr="003A3668" w:rsidRDefault="00140492" w:rsidP="00F1487F">
      <w:pPr>
        <w:spacing w:after="0" w:line="240" w:lineRule="auto"/>
        <w:ind w:firstLine="709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3A3668">
        <w:rPr>
          <w:rFonts w:ascii="Arial" w:hAnsi="Arial" w:cs="Arial"/>
          <w:sz w:val="24"/>
          <w:szCs w:val="24"/>
        </w:rPr>
        <w:t xml:space="preserve">Приложение </w:t>
      </w:r>
    </w:p>
    <w:p w:rsidR="00140492" w:rsidRPr="003A3668" w:rsidRDefault="00140492" w:rsidP="00140492">
      <w:pPr>
        <w:widowControl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 xml:space="preserve">к </w:t>
      </w:r>
      <w:r w:rsidR="001462F3" w:rsidRPr="003A3668">
        <w:rPr>
          <w:rFonts w:ascii="Arial" w:hAnsi="Arial" w:cs="Arial"/>
          <w:sz w:val="24"/>
          <w:szCs w:val="24"/>
        </w:rPr>
        <w:t>Решению</w:t>
      </w:r>
    </w:p>
    <w:p w:rsidR="00140492" w:rsidRPr="003A3668" w:rsidRDefault="00140492" w:rsidP="00F046A5">
      <w:pPr>
        <w:widowControl w:val="0"/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 xml:space="preserve"> </w:t>
      </w:r>
      <w:r w:rsidR="00DC3980" w:rsidRPr="003A3668">
        <w:rPr>
          <w:rFonts w:ascii="Arial" w:hAnsi="Arial" w:cs="Arial"/>
          <w:sz w:val="24"/>
          <w:szCs w:val="24"/>
        </w:rPr>
        <w:t>от 18</w:t>
      </w:r>
      <w:r w:rsidR="00F046A5" w:rsidRPr="003A3668">
        <w:rPr>
          <w:rFonts w:ascii="Arial" w:hAnsi="Arial" w:cs="Arial"/>
          <w:sz w:val="24"/>
          <w:szCs w:val="24"/>
        </w:rPr>
        <w:t xml:space="preserve">.06.2021 </w:t>
      </w:r>
      <w:r w:rsidRPr="003A3668">
        <w:rPr>
          <w:rFonts w:ascii="Arial" w:hAnsi="Arial" w:cs="Arial"/>
          <w:sz w:val="24"/>
          <w:szCs w:val="24"/>
        </w:rPr>
        <w:t>№</w:t>
      </w:r>
      <w:r w:rsidR="00F046A5" w:rsidRPr="003A3668">
        <w:rPr>
          <w:rFonts w:ascii="Arial" w:hAnsi="Arial" w:cs="Arial"/>
          <w:sz w:val="24"/>
          <w:szCs w:val="24"/>
        </w:rPr>
        <w:t xml:space="preserve"> 7-2</w:t>
      </w:r>
      <w:r w:rsidR="00DC3980" w:rsidRPr="003A3668">
        <w:rPr>
          <w:rFonts w:ascii="Arial" w:hAnsi="Arial" w:cs="Arial"/>
          <w:sz w:val="24"/>
          <w:szCs w:val="24"/>
        </w:rPr>
        <w:t>2</w:t>
      </w:r>
    </w:p>
    <w:p w:rsidR="00140492" w:rsidRPr="003A3668" w:rsidRDefault="00140492" w:rsidP="00140492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ab/>
        <w:t xml:space="preserve"> </w:t>
      </w:r>
    </w:p>
    <w:p w:rsidR="00140492" w:rsidRPr="003A3668" w:rsidRDefault="00140492" w:rsidP="00015CF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>ПОРЯДОК</w:t>
      </w:r>
    </w:p>
    <w:p w:rsidR="00413C56" w:rsidRPr="003A3668" w:rsidRDefault="00EF655B" w:rsidP="00015CF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:rsidR="001462F3" w:rsidRPr="003A3668" w:rsidRDefault="001462F3" w:rsidP="00015CF1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t>в</w:t>
      </w:r>
      <w:r w:rsidRPr="003A3668">
        <w:rPr>
          <w:rFonts w:ascii="Arial" w:hAnsi="Arial" w:cs="Arial"/>
          <w:i/>
          <w:sz w:val="24"/>
          <w:szCs w:val="24"/>
        </w:rPr>
        <w:t xml:space="preserve"> </w:t>
      </w:r>
      <w:r w:rsidR="003D3827" w:rsidRPr="003A3668">
        <w:rPr>
          <w:rFonts w:ascii="Arial" w:hAnsi="Arial" w:cs="Arial"/>
          <w:sz w:val="24"/>
          <w:szCs w:val="24"/>
        </w:rPr>
        <w:t>Канифольнинском</w:t>
      </w:r>
      <w:r w:rsidR="003D3827" w:rsidRPr="003A3668">
        <w:rPr>
          <w:rFonts w:ascii="Arial" w:hAnsi="Arial" w:cs="Arial"/>
          <w:i/>
          <w:sz w:val="24"/>
          <w:szCs w:val="24"/>
        </w:rPr>
        <w:t xml:space="preserve"> </w:t>
      </w:r>
      <w:r w:rsidR="003D3827" w:rsidRPr="003A3668">
        <w:rPr>
          <w:rFonts w:ascii="Arial" w:hAnsi="Arial" w:cs="Arial"/>
          <w:sz w:val="24"/>
          <w:szCs w:val="24"/>
        </w:rPr>
        <w:t>сельсовете</w:t>
      </w:r>
    </w:p>
    <w:p w:rsidR="00140492" w:rsidRPr="003A3668" w:rsidRDefault="00140492" w:rsidP="00E94704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140492" w:rsidRPr="003A3668" w:rsidRDefault="00BB7630" w:rsidP="00E94704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3A3668">
        <w:rPr>
          <w:b/>
          <w:sz w:val="24"/>
          <w:szCs w:val="24"/>
        </w:rPr>
        <w:t>ОБЩИЕ ПОЛОЖЕНИЯ</w:t>
      </w:r>
    </w:p>
    <w:p w:rsidR="00140492" w:rsidRPr="003A3668" w:rsidRDefault="00140492" w:rsidP="00E94704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:rsidR="00EF655B" w:rsidRPr="003A3668" w:rsidRDefault="00966E52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1.1. </w:t>
      </w:r>
      <w:r w:rsidR="00EF655B" w:rsidRPr="003A3668">
        <w:rPr>
          <w:sz w:val="24"/>
          <w:szCs w:val="24"/>
        </w:rPr>
        <w:t xml:space="preserve">Настоящий Порядок </w:t>
      </w:r>
      <w:r w:rsidR="00EF655B" w:rsidRPr="003A3668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="00EF655B" w:rsidRPr="003A3668">
        <w:rPr>
          <w:i/>
          <w:sz w:val="24"/>
          <w:szCs w:val="24"/>
        </w:rPr>
        <w:t xml:space="preserve"> </w:t>
      </w:r>
      <w:r w:rsidR="00EF655B" w:rsidRPr="003A3668">
        <w:rPr>
          <w:color w:val="000000"/>
          <w:sz w:val="24"/>
          <w:szCs w:val="24"/>
        </w:rPr>
        <w:t xml:space="preserve">внесения инициативных проектов </w:t>
      </w:r>
      <w:r w:rsidR="00EF655B" w:rsidRPr="003A3668">
        <w:rPr>
          <w:sz w:val="24"/>
          <w:szCs w:val="24"/>
        </w:rPr>
        <w:t xml:space="preserve">в </w:t>
      </w:r>
      <w:r w:rsidR="003D3827" w:rsidRPr="003A3668">
        <w:rPr>
          <w:sz w:val="24"/>
          <w:szCs w:val="24"/>
        </w:rPr>
        <w:t>Канифольнинском сельсовете</w:t>
      </w:r>
      <w:r w:rsidR="00EF655B" w:rsidRPr="003A3668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="00EF655B" w:rsidRPr="003A3668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="00EF655B" w:rsidRPr="003A3668">
        <w:rPr>
          <w:i/>
          <w:sz w:val="24"/>
          <w:szCs w:val="24"/>
        </w:rPr>
        <w:t xml:space="preserve"> </w:t>
      </w:r>
      <w:r w:rsidR="00EF655B" w:rsidRPr="003A3668">
        <w:rPr>
          <w:color w:val="000000"/>
          <w:sz w:val="24"/>
          <w:szCs w:val="24"/>
        </w:rPr>
        <w:t xml:space="preserve">внесения инициативных проектов </w:t>
      </w:r>
      <w:r w:rsidR="00EF655B" w:rsidRPr="003A3668">
        <w:rPr>
          <w:sz w:val="24"/>
          <w:szCs w:val="24"/>
        </w:rPr>
        <w:t xml:space="preserve">в </w:t>
      </w:r>
      <w:r w:rsidR="003D3827" w:rsidRPr="003A3668">
        <w:rPr>
          <w:sz w:val="24"/>
          <w:szCs w:val="24"/>
        </w:rPr>
        <w:t>Канифольнинском сельсовете</w:t>
      </w:r>
    </w:p>
    <w:p w:rsidR="00966E52" w:rsidRPr="003A3668" w:rsidRDefault="00966E52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1.2. Основные понятия, используемые для целей настоящего Порядка:</w:t>
      </w:r>
    </w:p>
    <w:p w:rsidR="00966E52" w:rsidRPr="003A3668" w:rsidRDefault="00966E52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 xml:space="preserve"> мероприятий, имеющих приоритетное значение для жителей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>, по решению вопросов местного значения или иных вопросов, право решения</w:t>
      </w:r>
      <w:r w:rsidR="006E2B9C" w:rsidRPr="003A3668">
        <w:rPr>
          <w:sz w:val="24"/>
          <w:szCs w:val="24"/>
        </w:rPr>
        <w:t>,</w:t>
      </w:r>
      <w:r w:rsidRPr="003A3668">
        <w:rPr>
          <w:sz w:val="24"/>
          <w:szCs w:val="24"/>
        </w:rPr>
        <w:t xml:space="preserve"> которых предоставлено органам местного самоуправления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i/>
          <w:sz w:val="24"/>
          <w:szCs w:val="24"/>
        </w:rPr>
        <w:t>.</w:t>
      </w:r>
    </w:p>
    <w:p w:rsidR="00966E52" w:rsidRPr="003A3668" w:rsidRDefault="00966E52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Порядок определения части территории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015CF1" w:rsidRPr="003A3668">
        <w:rPr>
          <w:sz w:val="24"/>
          <w:szCs w:val="24"/>
        </w:rPr>
        <w:t>Канифольнинского сельского Совета депутатов.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3A3668">
        <w:rPr>
          <w:sz w:val="24"/>
          <w:szCs w:val="24"/>
        </w:rPr>
        <w:t>на части территории</w:t>
      </w:r>
      <w:proofErr w:type="gramEnd"/>
      <w:r w:rsidRPr="003A3668">
        <w:rPr>
          <w:sz w:val="24"/>
          <w:szCs w:val="24"/>
        </w:rPr>
        <w:t xml:space="preserve"> муниципального образования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>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3A3668">
        <w:rPr>
          <w:sz w:val="24"/>
          <w:szCs w:val="24"/>
        </w:rPr>
        <w:t>на части территории</w:t>
      </w:r>
      <w:proofErr w:type="gramEnd"/>
      <w:r w:rsidRPr="003A3668">
        <w:rPr>
          <w:sz w:val="24"/>
          <w:szCs w:val="24"/>
        </w:rPr>
        <w:t xml:space="preserve"> муниципального образования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>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1.3. В собрании, конференции имеют право принимать участие граждане, постоянно или преимущественно проживающие на территории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>, достигшие шестнадцатилетнего возраста.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Граждане Российской Федерации, не проживающие на территории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 с правом совещательного голоса.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715529" w:rsidRPr="003A3668" w:rsidRDefault="00715529" w:rsidP="006477A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A3668">
        <w:rPr>
          <w:rFonts w:ascii="Arial" w:hAnsi="Arial" w:cs="Arial"/>
          <w:sz w:val="24"/>
          <w:szCs w:val="24"/>
        </w:rPr>
        <w:lastRenderedPageBreak/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015CF1" w:rsidRPr="003A3668">
        <w:rPr>
          <w:rFonts w:ascii="Arial" w:hAnsi="Arial" w:cs="Arial"/>
          <w:sz w:val="24"/>
          <w:szCs w:val="24"/>
        </w:rPr>
        <w:t>Канифольнинского сельсовета</w:t>
      </w:r>
      <w:r w:rsidRPr="003A3668">
        <w:rPr>
          <w:rFonts w:ascii="Arial" w:hAnsi="Arial" w:cs="Arial"/>
          <w:i/>
          <w:sz w:val="24"/>
          <w:szCs w:val="24"/>
        </w:rPr>
        <w:t>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015CF1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 xml:space="preserve"> и уставом соответствующего территориального общественного самоуправления.</w:t>
      </w:r>
    </w:p>
    <w:p w:rsidR="00715529" w:rsidRPr="003A3668" w:rsidRDefault="00715529" w:rsidP="006477A9">
      <w:pPr>
        <w:pStyle w:val="ConsPlusNormal"/>
        <w:spacing w:line="240" w:lineRule="auto"/>
        <w:ind w:firstLine="0"/>
        <w:rPr>
          <w:sz w:val="24"/>
          <w:szCs w:val="24"/>
        </w:rPr>
      </w:pPr>
    </w:p>
    <w:p w:rsidR="0071552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3668">
        <w:rPr>
          <w:rFonts w:ascii="Arial" w:hAnsi="Arial" w:cs="Arial"/>
          <w:b/>
          <w:bCs/>
          <w:sz w:val="24"/>
          <w:szCs w:val="24"/>
        </w:rPr>
        <w:t>2</w:t>
      </w:r>
      <w:r w:rsidR="00715529" w:rsidRPr="003A3668">
        <w:rPr>
          <w:rFonts w:ascii="Arial" w:hAnsi="Arial" w:cs="Arial"/>
          <w:b/>
          <w:bCs/>
          <w:sz w:val="24"/>
          <w:szCs w:val="24"/>
        </w:rPr>
        <w:t>. ИНИЦИАТИВА ПРОВЕДЕНИЯ И НАЗНАЧЕНИЯ СОБРАНИЙ (КОНФЕРЕНЦИЙ)</w:t>
      </w:r>
    </w:p>
    <w:p w:rsidR="006477A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 xml:space="preserve">.1. Собрание, конференция проводятся по инициативе населения </w:t>
      </w:r>
      <w:r w:rsidR="00D13D8A" w:rsidRPr="003A3668">
        <w:rPr>
          <w:sz w:val="24"/>
          <w:szCs w:val="24"/>
        </w:rPr>
        <w:t>Канифольнинского сельсовета</w:t>
      </w:r>
      <w:r w:rsidR="00715529" w:rsidRPr="003A3668">
        <w:rPr>
          <w:i/>
          <w:sz w:val="24"/>
          <w:szCs w:val="24"/>
        </w:rPr>
        <w:t xml:space="preserve">. 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D13D8A" w:rsidRPr="003A3668">
        <w:rPr>
          <w:sz w:val="24"/>
          <w:szCs w:val="24"/>
        </w:rPr>
        <w:t>Канифольнинского сельсовета</w:t>
      </w:r>
      <w:r w:rsidRPr="003A3668">
        <w:rPr>
          <w:sz w:val="24"/>
          <w:szCs w:val="24"/>
        </w:rPr>
        <w:t xml:space="preserve"> может выступать инициативная группа жителей численностью не менее </w:t>
      </w:r>
      <w:r w:rsidR="00F046A5" w:rsidRPr="003A3668">
        <w:rPr>
          <w:sz w:val="24"/>
          <w:szCs w:val="24"/>
        </w:rPr>
        <w:t>5</w:t>
      </w:r>
      <w:r w:rsidRPr="003A3668">
        <w:rPr>
          <w:sz w:val="24"/>
          <w:szCs w:val="24"/>
        </w:rPr>
        <w:t xml:space="preserve"> человек.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 xml:space="preserve">.2. Инициатива населения </w:t>
      </w:r>
      <w:r w:rsidR="00D13D8A" w:rsidRPr="003A3668">
        <w:rPr>
          <w:sz w:val="24"/>
          <w:szCs w:val="24"/>
        </w:rPr>
        <w:t>Канифольнинского сельсовета</w:t>
      </w:r>
      <w:r w:rsidR="00715529" w:rsidRPr="003A3668">
        <w:rPr>
          <w:i/>
          <w:sz w:val="24"/>
          <w:szCs w:val="24"/>
        </w:rPr>
        <w:t xml:space="preserve"> </w:t>
      </w:r>
      <w:r w:rsidR="00715529" w:rsidRPr="003A3668">
        <w:rPr>
          <w:sz w:val="24"/>
          <w:szCs w:val="24"/>
        </w:rPr>
        <w:t xml:space="preserve">о проведении собрания, конференции граждан оформляется протоколом собрания инициативной </w:t>
      </w:r>
      <w:r w:rsidRPr="003A3668">
        <w:rPr>
          <w:sz w:val="24"/>
          <w:szCs w:val="24"/>
        </w:rPr>
        <w:t>группы, выдвинувшей инициативу.</w:t>
      </w:r>
    </w:p>
    <w:p w:rsidR="006477A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инициативный проект (проекты), который предлагается обсудить;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территория проведения собрания, конференции;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время, дату и место проведения собрания, конференции;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количество граждан, имеющих право на участие в собрании, конференции;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информацию, предусмотренную статьей 26</w:t>
      </w:r>
      <w:r w:rsidR="00715529" w:rsidRPr="003A3668">
        <w:rPr>
          <w:sz w:val="24"/>
          <w:szCs w:val="24"/>
          <w:vertAlign w:val="superscript"/>
        </w:rPr>
        <w:t>1</w:t>
      </w:r>
      <w:r w:rsidR="00715529" w:rsidRPr="003A3668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 xml:space="preserve">.3. При выдвижении инициативы о проведении собрания, конференции инициативная группа направляет </w:t>
      </w:r>
      <w:r w:rsidR="00EF655B" w:rsidRPr="003A3668">
        <w:rPr>
          <w:sz w:val="24"/>
          <w:szCs w:val="24"/>
        </w:rPr>
        <w:t xml:space="preserve">не менее чем </w:t>
      </w:r>
      <w:r w:rsidR="00F046A5" w:rsidRPr="003A3668">
        <w:rPr>
          <w:sz w:val="24"/>
          <w:szCs w:val="24"/>
        </w:rPr>
        <w:t>за 14</w:t>
      </w:r>
      <w:r w:rsidR="00EF655B" w:rsidRPr="003A3668">
        <w:rPr>
          <w:sz w:val="24"/>
          <w:szCs w:val="24"/>
        </w:rPr>
        <w:t xml:space="preserve"> дней до проведения собрания (конференции) </w:t>
      </w:r>
      <w:r w:rsidR="00715529" w:rsidRPr="003A3668">
        <w:rPr>
          <w:sz w:val="24"/>
          <w:szCs w:val="24"/>
        </w:rPr>
        <w:t xml:space="preserve">обращение в </w:t>
      </w:r>
      <w:r w:rsidR="00D13D8A" w:rsidRPr="003A3668">
        <w:rPr>
          <w:sz w:val="24"/>
          <w:szCs w:val="24"/>
        </w:rPr>
        <w:t>Канифольнинский сельский Совет депутатов.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>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D13D8A" w:rsidRPr="003A3668">
        <w:rPr>
          <w:sz w:val="24"/>
          <w:szCs w:val="24"/>
        </w:rPr>
        <w:t>Канифольнинского сельского Совета депутатов</w:t>
      </w:r>
      <w:r w:rsidRPr="003A3668">
        <w:rPr>
          <w:sz w:val="24"/>
          <w:szCs w:val="24"/>
        </w:rPr>
        <w:t xml:space="preserve"> в соответствии с регламентом </w:t>
      </w:r>
      <w:r w:rsidR="004067CE" w:rsidRPr="003A3668">
        <w:rPr>
          <w:sz w:val="24"/>
          <w:szCs w:val="24"/>
        </w:rPr>
        <w:t>Канифольнинского сельского Совета депутатов.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 xml:space="preserve">.5. </w:t>
      </w:r>
      <w:r w:rsidR="001E5854" w:rsidRPr="003A3668">
        <w:rPr>
          <w:sz w:val="24"/>
          <w:szCs w:val="24"/>
        </w:rPr>
        <w:t>Канифольнинский сельский Совет депутатов</w:t>
      </w:r>
      <w:r w:rsidR="00715529" w:rsidRPr="003A3668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 xml:space="preserve">.6. Собрания, конференции назначаются </w:t>
      </w:r>
      <w:proofErr w:type="spellStart"/>
      <w:r w:rsidR="001E5854" w:rsidRPr="003A3668">
        <w:rPr>
          <w:sz w:val="24"/>
          <w:szCs w:val="24"/>
        </w:rPr>
        <w:t>Канифольнинским</w:t>
      </w:r>
      <w:proofErr w:type="spellEnd"/>
      <w:r w:rsidR="001E5854" w:rsidRPr="003A3668">
        <w:rPr>
          <w:sz w:val="24"/>
          <w:szCs w:val="24"/>
        </w:rPr>
        <w:t xml:space="preserve"> сельским Советом депутатов</w:t>
      </w:r>
      <w:r w:rsidR="00715529" w:rsidRPr="003A3668">
        <w:rPr>
          <w:i/>
          <w:sz w:val="24"/>
          <w:szCs w:val="24"/>
        </w:rPr>
        <w:t xml:space="preserve"> </w:t>
      </w:r>
      <w:r w:rsidR="00715529" w:rsidRPr="003A3668">
        <w:rPr>
          <w:sz w:val="24"/>
          <w:szCs w:val="24"/>
        </w:rPr>
        <w:t>и проводятся в порядке, установленном настоящим Положением.</w:t>
      </w:r>
    </w:p>
    <w:p w:rsidR="00715529" w:rsidRPr="003A3668" w:rsidRDefault="001E5854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lastRenderedPageBreak/>
        <w:t>Канифольнинский сельский Совет депутатов</w:t>
      </w:r>
      <w:r w:rsidRPr="003A3668">
        <w:rPr>
          <w:i/>
          <w:sz w:val="24"/>
          <w:szCs w:val="24"/>
        </w:rPr>
        <w:t xml:space="preserve"> </w:t>
      </w:r>
      <w:r w:rsidR="00715529" w:rsidRPr="003A3668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3A3668">
        <w:rPr>
          <w:sz w:val="24"/>
          <w:szCs w:val="24"/>
        </w:rPr>
        <w:t>Красноярского края</w:t>
      </w:r>
      <w:r w:rsidR="00715529" w:rsidRPr="003A3668">
        <w:rPr>
          <w:i/>
          <w:sz w:val="24"/>
          <w:szCs w:val="24"/>
        </w:rPr>
        <w:t xml:space="preserve"> РФ</w:t>
      </w:r>
      <w:r w:rsidR="00715529" w:rsidRPr="003A3668">
        <w:rPr>
          <w:sz w:val="24"/>
          <w:szCs w:val="24"/>
        </w:rPr>
        <w:t>, муниципальных правовых актов.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>.7. Подготовку и проведение собраний, конференций осуществляет инициативная группа.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 xml:space="preserve">.8. В решении </w:t>
      </w:r>
      <w:r w:rsidR="001E5854" w:rsidRPr="003A3668">
        <w:rPr>
          <w:sz w:val="24"/>
          <w:szCs w:val="24"/>
        </w:rPr>
        <w:t>Канифольнинского сельского Совета депутатов</w:t>
      </w:r>
      <w:r w:rsidR="00715529" w:rsidRPr="003A3668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инициатор проведения собрания, конференции;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дата, место и время проведения собрания, конференции;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повестка собрания, конференции;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 xml:space="preserve">территория </w:t>
      </w:r>
      <w:r w:rsidR="001E5854" w:rsidRPr="003A3668">
        <w:rPr>
          <w:sz w:val="24"/>
          <w:szCs w:val="24"/>
        </w:rPr>
        <w:t>Канифольнинского сельсовета</w:t>
      </w:r>
      <w:r w:rsidR="00715529" w:rsidRPr="003A3668">
        <w:rPr>
          <w:sz w:val="24"/>
          <w:szCs w:val="24"/>
        </w:rPr>
        <w:t>, на которой проводится собрание, конференция;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 xml:space="preserve">численность населения данной территории </w:t>
      </w:r>
      <w:r w:rsidR="001E5854" w:rsidRPr="003A3668">
        <w:rPr>
          <w:sz w:val="24"/>
          <w:szCs w:val="24"/>
        </w:rPr>
        <w:t>Канифольнинского сельсовета</w:t>
      </w:r>
      <w:r w:rsidR="00715529" w:rsidRPr="003A3668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лица, ответственные за подготовку и проведение собраний, конференций.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2</w:t>
      </w:r>
      <w:r w:rsidR="00715529" w:rsidRPr="003A3668">
        <w:rPr>
          <w:sz w:val="24"/>
          <w:szCs w:val="24"/>
        </w:rPr>
        <w:t>.9. Решение о назначении собраний, конференций подлежит официальному опубликованию (обнародованию).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3668">
        <w:rPr>
          <w:rFonts w:ascii="Arial" w:hAnsi="Arial" w:cs="Arial"/>
          <w:b/>
          <w:bCs/>
          <w:sz w:val="24"/>
          <w:szCs w:val="24"/>
        </w:rPr>
        <w:t>3</w:t>
      </w:r>
      <w:r w:rsidR="00715529" w:rsidRPr="003A3668">
        <w:rPr>
          <w:rFonts w:ascii="Arial" w:hAnsi="Arial" w:cs="Arial"/>
          <w:b/>
          <w:bCs/>
          <w:sz w:val="24"/>
          <w:szCs w:val="24"/>
        </w:rPr>
        <w:t>. ОПОВЕЩЕНИЕ ГРАЖДАН О СОБРАНИЯХ, КОНФЕРЕНЦИЯХ</w:t>
      </w:r>
    </w:p>
    <w:p w:rsidR="006477A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3</w:t>
      </w:r>
      <w:r w:rsidR="00715529" w:rsidRPr="003A3668">
        <w:rPr>
          <w:sz w:val="24"/>
          <w:szCs w:val="24"/>
        </w:rPr>
        <w:t xml:space="preserve">.1. </w:t>
      </w:r>
      <w:proofErr w:type="gramStart"/>
      <w:r w:rsidR="00715529" w:rsidRPr="003A3668">
        <w:rPr>
          <w:sz w:val="24"/>
          <w:szCs w:val="24"/>
        </w:rPr>
        <w:t xml:space="preserve">Инициатор проведения собрания, конференции не позднее чем через </w:t>
      </w:r>
      <w:r w:rsidR="00F046A5" w:rsidRPr="003A3668">
        <w:rPr>
          <w:sz w:val="24"/>
          <w:szCs w:val="24"/>
        </w:rPr>
        <w:t xml:space="preserve">14 </w:t>
      </w:r>
      <w:r w:rsidR="00715529" w:rsidRPr="003A3668">
        <w:rPr>
          <w:sz w:val="24"/>
          <w:szCs w:val="24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</w:t>
      </w:r>
      <w:r w:rsidR="00413C56" w:rsidRPr="003A3668">
        <w:rPr>
          <w:sz w:val="24"/>
          <w:szCs w:val="24"/>
        </w:rPr>
        <w:t>.</w:t>
      </w:r>
      <w:r w:rsidR="00413C56" w:rsidRPr="003A3668">
        <w:rPr>
          <w:rStyle w:val="a9"/>
          <w:sz w:val="24"/>
          <w:szCs w:val="24"/>
        </w:rPr>
        <w:footnoteReference w:id="1"/>
      </w:r>
      <w:proofErr w:type="gramEnd"/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3</w:t>
      </w:r>
      <w:r w:rsidR="00715529" w:rsidRPr="003A3668">
        <w:rPr>
          <w:sz w:val="24"/>
          <w:szCs w:val="24"/>
        </w:rPr>
        <w:t>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3668">
        <w:rPr>
          <w:rFonts w:ascii="Arial" w:hAnsi="Arial" w:cs="Arial"/>
          <w:b/>
          <w:bCs/>
          <w:sz w:val="24"/>
          <w:szCs w:val="24"/>
        </w:rPr>
        <w:t>4</w:t>
      </w:r>
      <w:r w:rsidR="00715529" w:rsidRPr="003A3668">
        <w:rPr>
          <w:rFonts w:ascii="Arial" w:hAnsi="Arial" w:cs="Arial"/>
          <w:b/>
          <w:bCs/>
          <w:sz w:val="24"/>
          <w:szCs w:val="24"/>
        </w:rPr>
        <w:t>. ПОРЯДОК ПРОВЕДЕНИЯ СОБРАНИЯ</w:t>
      </w:r>
      <w:r w:rsidR="00ED1E06" w:rsidRPr="003A366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D1E06" w:rsidRPr="003A3668" w:rsidRDefault="00ED1E06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4</w:t>
      </w:r>
      <w:r w:rsidR="00715529" w:rsidRPr="003A3668">
        <w:rPr>
          <w:sz w:val="24"/>
          <w:szCs w:val="24"/>
        </w:rPr>
        <w:t>.</w:t>
      </w:r>
      <w:r w:rsidR="00ED1E06" w:rsidRPr="003A3668">
        <w:rPr>
          <w:sz w:val="24"/>
          <w:szCs w:val="24"/>
        </w:rPr>
        <w:t>3</w:t>
      </w:r>
      <w:r w:rsidR="00715529" w:rsidRPr="003A3668">
        <w:rPr>
          <w:sz w:val="24"/>
          <w:szCs w:val="24"/>
        </w:rPr>
        <w:t xml:space="preserve">. Собрание граждан проводится, если общее число граждан, имеющих право на участие в собрании, не </w:t>
      </w:r>
      <w:r w:rsidR="006C765E" w:rsidRPr="003A3668">
        <w:rPr>
          <w:sz w:val="24"/>
          <w:szCs w:val="24"/>
        </w:rPr>
        <w:t>превышает 300</w:t>
      </w:r>
      <w:r w:rsidR="00715529" w:rsidRPr="003A3668">
        <w:rPr>
          <w:sz w:val="24"/>
          <w:szCs w:val="24"/>
        </w:rPr>
        <w:t xml:space="preserve"> человек.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4</w:t>
      </w:r>
      <w:r w:rsidR="00715529" w:rsidRPr="003A3668">
        <w:rPr>
          <w:sz w:val="24"/>
          <w:szCs w:val="24"/>
        </w:rPr>
        <w:t>.</w:t>
      </w:r>
      <w:r w:rsidR="00ED1E06" w:rsidRPr="003A3668">
        <w:rPr>
          <w:sz w:val="24"/>
          <w:szCs w:val="24"/>
        </w:rPr>
        <w:t>4</w:t>
      </w:r>
      <w:r w:rsidR="00715529" w:rsidRPr="003A3668">
        <w:rPr>
          <w:sz w:val="24"/>
          <w:szCs w:val="24"/>
        </w:rPr>
        <w:t>. Регистрация участников собрания проводится непосредственно перед его проведением ответственными лицами.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4</w:t>
      </w:r>
      <w:r w:rsidR="00715529" w:rsidRPr="003A3668">
        <w:rPr>
          <w:sz w:val="24"/>
          <w:szCs w:val="24"/>
        </w:rPr>
        <w:t>.</w:t>
      </w:r>
      <w:r w:rsidR="00ED1E06" w:rsidRPr="003A3668">
        <w:rPr>
          <w:sz w:val="24"/>
          <w:szCs w:val="24"/>
        </w:rPr>
        <w:t>5</w:t>
      </w:r>
      <w:r w:rsidR="00715529" w:rsidRPr="003A3668">
        <w:rPr>
          <w:sz w:val="24"/>
          <w:szCs w:val="24"/>
        </w:rPr>
        <w:t>. Собрание открывается ответственным за его проведение лицом, либо одним из членов инициативной группы.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4</w:t>
      </w:r>
      <w:r w:rsidR="00715529" w:rsidRPr="003A3668">
        <w:rPr>
          <w:sz w:val="24"/>
          <w:szCs w:val="24"/>
        </w:rPr>
        <w:t>.</w:t>
      </w:r>
      <w:r w:rsidR="00ED1E06" w:rsidRPr="003A3668">
        <w:rPr>
          <w:sz w:val="24"/>
          <w:szCs w:val="24"/>
        </w:rPr>
        <w:t>6</w:t>
      </w:r>
      <w:r w:rsidR="00715529" w:rsidRPr="003A3668">
        <w:rPr>
          <w:sz w:val="24"/>
          <w:szCs w:val="24"/>
        </w:rPr>
        <w:t>. Для подсчета голосов при проведении голосования из числа участников собрания избирается счетная комиссия.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4</w:t>
      </w:r>
      <w:r w:rsidR="00715529" w:rsidRPr="003A3668">
        <w:rPr>
          <w:sz w:val="24"/>
          <w:szCs w:val="24"/>
        </w:rPr>
        <w:t>.</w:t>
      </w:r>
      <w:r w:rsidR="00ED1E06" w:rsidRPr="003A3668">
        <w:rPr>
          <w:sz w:val="24"/>
          <w:szCs w:val="24"/>
        </w:rPr>
        <w:t>7</w:t>
      </w:r>
      <w:r w:rsidR="00715529" w:rsidRPr="003A3668">
        <w:rPr>
          <w:sz w:val="24"/>
          <w:szCs w:val="24"/>
        </w:rPr>
        <w:t>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lastRenderedPageBreak/>
        <w:t>4</w:t>
      </w:r>
      <w:r w:rsidR="00715529" w:rsidRPr="003A3668">
        <w:rPr>
          <w:sz w:val="24"/>
          <w:szCs w:val="24"/>
        </w:rPr>
        <w:t>.</w:t>
      </w:r>
      <w:r w:rsidR="00ED1E06" w:rsidRPr="003A3668">
        <w:rPr>
          <w:sz w:val="24"/>
          <w:szCs w:val="24"/>
        </w:rPr>
        <w:t>8</w:t>
      </w:r>
      <w:r w:rsidR="00715529" w:rsidRPr="003A3668">
        <w:rPr>
          <w:sz w:val="24"/>
          <w:szCs w:val="24"/>
        </w:rPr>
        <w:t>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715529" w:rsidRPr="003A3668" w:rsidRDefault="006477A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4</w:t>
      </w:r>
      <w:r w:rsidR="00715529" w:rsidRPr="003A3668">
        <w:rPr>
          <w:sz w:val="24"/>
          <w:szCs w:val="24"/>
        </w:rPr>
        <w:t>.</w:t>
      </w:r>
      <w:r w:rsidR="00ED1E06" w:rsidRPr="003A3668">
        <w:rPr>
          <w:sz w:val="24"/>
          <w:szCs w:val="24"/>
        </w:rPr>
        <w:t>9</w:t>
      </w:r>
      <w:r w:rsidR="00715529" w:rsidRPr="003A3668">
        <w:rPr>
          <w:sz w:val="24"/>
          <w:szCs w:val="24"/>
        </w:rPr>
        <w:t xml:space="preserve">. Протокол собрания оформляется в соответствии с </w:t>
      </w:r>
      <w:hyperlink w:anchor="P130" w:history="1"/>
      <w:r w:rsidR="00715529" w:rsidRPr="003A3668">
        <w:rPr>
          <w:sz w:val="24"/>
          <w:szCs w:val="24"/>
        </w:rPr>
        <w:t xml:space="preserve">настоящим Положением. Решение собрания в </w:t>
      </w:r>
      <w:r w:rsidR="006C765E" w:rsidRPr="003A3668">
        <w:rPr>
          <w:sz w:val="24"/>
          <w:szCs w:val="24"/>
        </w:rPr>
        <w:t>течение 10</w:t>
      </w:r>
      <w:r w:rsidR="00715529" w:rsidRPr="003A3668">
        <w:rPr>
          <w:sz w:val="24"/>
          <w:szCs w:val="24"/>
        </w:rPr>
        <w:t xml:space="preserve"> дней доводится до сведения органов местного самоуправления </w:t>
      </w:r>
      <w:r w:rsidR="001E5854" w:rsidRPr="003A3668">
        <w:rPr>
          <w:sz w:val="24"/>
          <w:szCs w:val="24"/>
        </w:rPr>
        <w:t>Канифольнинского сельсовета</w:t>
      </w:r>
      <w:r w:rsidR="001E5854" w:rsidRPr="003A3668">
        <w:rPr>
          <w:i/>
          <w:sz w:val="24"/>
          <w:szCs w:val="24"/>
        </w:rPr>
        <w:t xml:space="preserve"> </w:t>
      </w:r>
      <w:r w:rsidR="00715529" w:rsidRPr="003A3668">
        <w:rPr>
          <w:sz w:val="24"/>
          <w:szCs w:val="24"/>
        </w:rPr>
        <w:t>и заинтересованных лиц.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A3668" w:rsidRDefault="00ED1E06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3668">
        <w:rPr>
          <w:rFonts w:ascii="Arial" w:hAnsi="Arial" w:cs="Arial"/>
          <w:b/>
          <w:bCs/>
          <w:sz w:val="24"/>
          <w:szCs w:val="24"/>
        </w:rPr>
        <w:t>5. ПОЛНОМОЧИЯ СОБ</w:t>
      </w:r>
      <w:r w:rsidR="00715529" w:rsidRPr="003A3668">
        <w:rPr>
          <w:rFonts w:ascii="Arial" w:hAnsi="Arial" w:cs="Arial"/>
          <w:b/>
          <w:bCs/>
          <w:sz w:val="24"/>
          <w:szCs w:val="24"/>
        </w:rPr>
        <w:t>Р</w:t>
      </w:r>
      <w:r w:rsidRPr="003A3668">
        <w:rPr>
          <w:rFonts w:ascii="Arial" w:hAnsi="Arial" w:cs="Arial"/>
          <w:b/>
          <w:bCs/>
          <w:sz w:val="24"/>
          <w:szCs w:val="24"/>
        </w:rPr>
        <w:t>А</w:t>
      </w:r>
      <w:r w:rsidR="00715529" w:rsidRPr="003A3668">
        <w:rPr>
          <w:rFonts w:ascii="Arial" w:hAnsi="Arial" w:cs="Arial"/>
          <w:b/>
          <w:bCs/>
          <w:sz w:val="24"/>
          <w:szCs w:val="24"/>
        </w:rPr>
        <w:t>НИЯ (КОНФЕРЕНЦИИ)</w:t>
      </w:r>
    </w:p>
    <w:p w:rsidR="006477A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5529" w:rsidRPr="003A3668" w:rsidRDefault="00ED1E0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5.1. К полномочиям собрания</w:t>
      </w:r>
      <w:r w:rsidR="00715529" w:rsidRPr="003A3668">
        <w:rPr>
          <w:sz w:val="24"/>
          <w:szCs w:val="24"/>
        </w:rPr>
        <w:t xml:space="preserve"> </w:t>
      </w:r>
      <w:r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конференции</w:t>
      </w:r>
      <w:r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 xml:space="preserve"> относятся: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iCs/>
          <w:sz w:val="24"/>
          <w:szCs w:val="24"/>
        </w:rPr>
        <w:t>- </w:t>
      </w:r>
      <w:r w:rsidRPr="003A3668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- внесение предложений и рекомендаций по обсуждаемым вопросам на собрании;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- осуществление иных полномочий, предусмотренных действующим законодательством.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715529" w:rsidRPr="003A3668" w:rsidRDefault="00ED1E06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3668">
        <w:rPr>
          <w:rFonts w:ascii="Arial" w:hAnsi="Arial" w:cs="Arial"/>
          <w:b/>
          <w:bCs/>
          <w:sz w:val="24"/>
          <w:szCs w:val="24"/>
        </w:rPr>
        <w:t>6. ИТОГИ СОБРАНИЙ (</w:t>
      </w:r>
      <w:r w:rsidR="00715529" w:rsidRPr="003A3668">
        <w:rPr>
          <w:rFonts w:ascii="Arial" w:hAnsi="Arial" w:cs="Arial"/>
          <w:b/>
          <w:bCs/>
          <w:sz w:val="24"/>
          <w:szCs w:val="24"/>
        </w:rPr>
        <w:t>КОНФЕРЕНЦИЙ</w:t>
      </w:r>
      <w:r w:rsidRPr="003A3668">
        <w:rPr>
          <w:rFonts w:ascii="Arial" w:hAnsi="Arial" w:cs="Arial"/>
          <w:b/>
          <w:bCs/>
          <w:sz w:val="24"/>
          <w:szCs w:val="24"/>
        </w:rPr>
        <w:t>)</w:t>
      </w:r>
    </w:p>
    <w:p w:rsidR="006477A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5529" w:rsidRPr="003A3668" w:rsidRDefault="00ED1E0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6.1. Ход и итоги собрания</w:t>
      </w:r>
      <w:r w:rsidR="00715529" w:rsidRPr="003A3668">
        <w:rPr>
          <w:sz w:val="24"/>
          <w:szCs w:val="24"/>
        </w:rPr>
        <w:t xml:space="preserve"> </w:t>
      </w:r>
      <w:r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конференции</w:t>
      </w:r>
      <w:r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 xml:space="preserve"> оформляются протоколом. </w:t>
      </w:r>
    </w:p>
    <w:p w:rsidR="00413C56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Протокол должен содержать следующие данные: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дата, вр</w:t>
      </w:r>
      <w:r w:rsidR="00ED1E06" w:rsidRPr="003A3668">
        <w:rPr>
          <w:sz w:val="24"/>
          <w:szCs w:val="24"/>
        </w:rPr>
        <w:t>емя и место проведения собрания</w:t>
      </w:r>
      <w:r w:rsidR="00715529" w:rsidRPr="003A3668">
        <w:rPr>
          <w:sz w:val="24"/>
          <w:szCs w:val="24"/>
        </w:rPr>
        <w:t xml:space="preserve"> </w:t>
      </w:r>
      <w:r w:rsidR="00ED1E06"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конференции</w:t>
      </w:r>
      <w:r w:rsidR="00ED1E06"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>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ED1E06" w:rsidRPr="003A3668">
        <w:rPr>
          <w:sz w:val="24"/>
          <w:szCs w:val="24"/>
        </w:rPr>
        <w:t>инициатор проведения собрания</w:t>
      </w:r>
      <w:r w:rsidR="00715529" w:rsidRPr="003A3668">
        <w:rPr>
          <w:sz w:val="24"/>
          <w:szCs w:val="24"/>
        </w:rPr>
        <w:t xml:space="preserve"> </w:t>
      </w:r>
      <w:r w:rsidR="00ED1E06"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конференции</w:t>
      </w:r>
      <w:r w:rsidR="00ED1E06"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>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состав президиума собрания</w:t>
      </w:r>
      <w:r w:rsidR="00ED1E06" w:rsidRPr="003A3668">
        <w:rPr>
          <w:sz w:val="24"/>
          <w:szCs w:val="24"/>
        </w:rPr>
        <w:t xml:space="preserve"> (</w:t>
      </w:r>
      <w:r w:rsidR="00715529" w:rsidRPr="003A3668">
        <w:rPr>
          <w:sz w:val="24"/>
          <w:szCs w:val="24"/>
        </w:rPr>
        <w:t>конференции</w:t>
      </w:r>
      <w:r w:rsidR="00ED1E06"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>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со</w:t>
      </w:r>
      <w:r w:rsidR="00ED1E06" w:rsidRPr="003A3668">
        <w:rPr>
          <w:sz w:val="24"/>
          <w:szCs w:val="24"/>
        </w:rPr>
        <w:t>став счетной комиссии собрания (</w:t>
      </w:r>
      <w:r w:rsidR="00715529" w:rsidRPr="003A3668">
        <w:rPr>
          <w:sz w:val="24"/>
          <w:szCs w:val="24"/>
        </w:rPr>
        <w:t>конференции</w:t>
      </w:r>
      <w:r w:rsidR="00ED1E06"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>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адреса домов и номера подъездов, жители которых учас</w:t>
      </w:r>
      <w:r w:rsidR="00ED1E06" w:rsidRPr="003A3668">
        <w:rPr>
          <w:sz w:val="24"/>
          <w:szCs w:val="24"/>
        </w:rPr>
        <w:t>твуют в собрании</w:t>
      </w:r>
      <w:r w:rsidR="00715529" w:rsidRPr="003A3668">
        <w:rPr>
          <w:sz w:val="24"/>
          <w:szCs w:val="24"/>
        </w:rPr>
        <w:t xml:space="preserve"> </w:t>
      </w:r>
      <w:r w:rsidR="00ED1E06"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конференции</w:t>
      </w:r>
      <w:r w:rsidR="00ED1E06"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>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количество граждан, имеющих право на участие в собрании или делегатов, избранных на конференцию;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количество граждан, зарегистрированных в качестве участников собрания или делегатов конференции;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полная формулировка рассматриваемого инициативного проекта (проектов), выносимого на голосование;</w:t>
      </w:r>
    </w:p>
    <w:p w:rsidR="00413C56" w:rsidRPr="003A3668" w:rsidRDefault="00413C5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результаты голосования и принятое решение;</w:t>
      </w:r>
    </w:p>
    <w:p w:rsidR="00ED1E06" w:rsidRPr="003A3668" w:rsidRDefault="00413C56" w:rsidP="00ED1E06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- </w:t>
      </w:r>
      <w:r w:rsidR="00715529" w:rsidRPr="003A3668">
        <w:rPr>
          <w:sz w:val="24"/>
          <w:szCs w:val="24"/>
        </w:rPr>
        <w:t>подпись пр</w:t>
      </w:r>
      <w:r w:rsidR="00ED1E06" w:rsidRPr="003A3668">
        <w:rPr>
          <w:sz w:val="24"/>
          <w:szCs w:val="24"/>
        </w:rPr>
        <w:t>едседателя и секретаря собрания</w:t>
      </w:r>
      <w:r w:rsidR="00715529" w:rsidRPr="003A3668">
        <w:rPr>
          <w:sz w:val="24"/>
          <w:szCs w:val="24"/>
        </w:rPr>
        <w:t xml:space="preserve"> </w:t>
      </w:r>
      <w:r w:rsidR="00ED1E06"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конференции</w:t>
      </w:r>
      <w:r w:rsidR="00ED1E06"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>.</w:t>
      </w:r>
    </w:p>
    <w:p w:rsidR="00715529" w:rsidRPr="003A3668" w:rsidRDefault="00715529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 xml:space="preserve">К протоколу должны </w:t>
      </w:r>
      <w:r w:rsidR="00ED1E06" w:rsidRPr="003A3668">
        <w:rPr>
          <w:sz w:val="24"/>
          <w:szCs w:val="24"/>
        </w:rPr>
        <w:t>прилагаться материалы собрания (</w:t>
      </w:r>
      <w:r w:rsidRPr="003A3668">
        <w:rPr>
          <w:sz w:val="24"/>
          <w:szCs w:val="24"/>
        </w:rPr>
        <w:t>конференции</w:t>
      </w:r>
      <w:r w:rsidR="00ED1E06" w:rsidRPr="003A3668">
        <w:rPr>
          <w:sz w:val="24"/>
          <w:szCs w:val="24"/>
        </w:rPr>
        <w:t>)</w:t>
      </w:r>
      <w:r w:rsidRPr="003A3668">
        <w:rPr>
          <w:sz w:val="24"/>
          <w:szCs w:val="24"/>
        </w:rPr>
        <w:t>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715529" w:rsidRPr="003A3668" w:rsidRDefault="00ED1E0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6</w:t>
      </w:r>
      <w:r w:rsidR="00715529" w:rsidRPr="003A3668">
        <w:rPr>
          <w:sz w:val="24"/>
          <w:szCs w:val="24"/>
        </w:rPr>
        <w:t xml:space="preserve">.2. Собрание </w:t>
      </w:r>
      <w:r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конференция</w:t>
      </w:r>
      <w:r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 xml:space="preserve">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1E5854" w:rsidRPr="003A3668">
        <w:rPr>
          <w:sz w:val="24"/>
          <w:szCs w:val="24"/>
        </w:rPr>
        <w:t>Канифольнинского сельсовета</w:t>
      </w:r>
      <w:r w:rsidR="001E5854" w:rsidRPr="003A3668">
        <w:rPr>
          <w:i/>
          <w:sz w:val="24"/>
          <w:szCs w:val="24"/>
        </w:rPr>
        <w:t>.</w:t>
      </w:r>
    </w:p>
    <w:p w:rsidR="00715529" w:rsidRPr="003A3668" w:rsidRDefault="00ED1E0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6</w:t>
      </w:r>
      <w:r w:rsidR="00715529" w:rsidRPr="003A3668">
        <w:rPr>
          <w:sz w:val="24"/>
          <w:szCs w:val="24"/>
        </w:rPr>
        <w:t>.</w:t>
      </w:r>
      <w:r w:rsidRPr="003A3668">
        <w:rPr>
          <w:sz w:val="24"/>
          <w:szCs w:val="24"/>
        </w:rPr>
        <w:t>3. Решения, принятые собранием (</w:t>
      </w:r>
      <w:r w:rsidR="00715529" w:rsidRPr="003A3668">
        <w:rPr>
          <w:sz w:val="24"/>
          <w:szCs w:val="24"/>
        </w:rPr>
        <w:t>конференцией</w:t>
      </w:r>
      <w:r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 xml:space="preserve">, подлежат обязательному рассмотрению органами местного самоуправления и должностными лицами местного самоуправления </w:t>
      </w:r>
      <w:r w:rsidR="001E5854" w:rsidRPr="003A3668">
        <w:rPr>
          <w:sz w:val="24"/>
          <w:szCs w:val="24"/>
        </w:rPr>
        <w:t>Канифольнинского сельсовета</w:t>
      </w:r>
      <w:r w:rsidR="00715529" w:rsidRPr="003A3668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715529" w:rsidRPr="003A3668" w:rsidRDefault="00ED1E0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6.4. Итоги собраний</w:t>
      </w:r>
      <w:r w:rsidR="00715529" w:rsidRPr="003A3668">
        <w:rPr>
          <w:sz w:val="24"/>
          <w:szCs w:val="24"/>
        </w:rPr>
        <w:t xml:space="preserve"> </w:t>
      </w:r>
      <w:r w:rsidRPr="003A3668">
        <w:rPr>
          <w:sz w:val="24"/>
          <w:szCs w:val="24"/>
        </w:rPr>
        <w:t>(</w:t>
      </w:r>
      <w:r w:rsidR="00715529" w:rsidRPr="003A3668">
        <w:rPr>
          <w:sz w:val="24"/>
          <w:szCs w:val="24"/>
        </w:rPr>
        <w:t>конференций</w:t>
      </w:r>
      <w:r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 xml:space="preserve"> подлежат официальному опубликованию (обнародованию).</w:t>
      </w:r>
    </w:p>
    <w:p w:rsidR="006477A9" w:rsidRPr="003A3668" w:rsidRDefault="006477A9" w:rsidP="006477A9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:rsidR="00715529" w:rsidRPr="003A3668" w:rsidRDefault="00ED1E06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A3668">
        <w:rPr>
          <w:rFonts w:ascii="Arial" w:hAnsi="Arial" w:cs="Arial"/>
          <w:b/>
          <w:bCs/>
          <w:sz w:val="24"/>
          <w:szCs w:val="24"/>
        </w:rPr>
        <w:t>7</w:t>
      </w:r>
      <w:r w:rsidR="00715529" w:rsidRPr="003A3668">
        <w:rPr>
          <w:rFonts w:ascii="Arial" w:hAnsi="Arial" w:cs="Arial"/>
          <w:b/>
          <w:bCs/>
          <w:sz w:val="24"/>
          <w:szCs w:val="24"/>
        </w:rPr>
        <w:t>. ФИНАНСИРОВАНИЕ МЕРОПРИЯТИЙ</w:t>
      </w:r>
    </w:p>
    <w:p w:rsidR="006477A9" w:rsidRPr="003A3668" w:rsidRDefault="006477A9" w:rsidP="006477A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715529" w:rsidRPr="003A3668" w:rsidRDefault="00ED1E06" w:rsidP="006477A9">
      <w:pPr>
        <w:pStyle w:val="ConsPlusNormal"/>
        <w:spacing w:line="240" w:lineRule="auto"/>
        <w:ind w:firstLine="709"/>
        <w:rPr>
          <w:sz w:val="24"/>
          <w:szCs w:val="24"/>
        </w:rPr>
      </w:pPr>
      <w:r w:rsidRPr="003A3668">
        <w:rPr>
          <w:sz w:val="24"/>
          <w:szCs w:val="24"/>
        </w:rPr>
        <w:t>7</w:t>
      </w:r>
      <w:r w:rsidR="00715529" w:rsidRPr="003A3668">
        <w:rPr>
          <w:sz w:val="24"/>
          <w:szCs w:val="24"/>
        </w:rPr>
        <w:t>.1. Финансовое обеспечение мероприятий, связанных с подг</w:t>
      </w:r>
      <w:r w:rsidRPr="003A3668">
        <w:rPr>
          <w:sz w:val="24"/>
          <w:szCs w:val="24"/>
        </w:rPr>
        <w:t>отовкой и проведением собраний (</w:t>
      </w:r>
      <w:r w:rsidR="00715529" w:rsidRPr="003A3668">
        <w:rPr>
          <w:sz w:val="24"/>
          <w:szCs w:val="24"/>
        </w:rPr>
        <w:t>конференций</w:t>
      </w:r>
      <w:r w:rsidRPr="003A3668">
        <w:rPr>
          <w:sz w:val="24"/>
          <w:szCs w:val="24"/>
        </w:rPr>
        <w:t>)</w:t>
      </w:r>
      <w:r w:rsidR="00715529" w:rsidRPr="003A3668">
        <w:rPr>
          <w:sz w:val="24"/>
          <w:szCs w:val="24"/>
        </w:rPr>
        <w:t xml:space="preserve"> является расходным обязательством </w:t>
      </w:r>
      <w:bookmarkStart w:id="0" w:name="_GoBack"/>
      <w:bookmarkEnd w:id="0"/>
      <w:r w:rsidR="001E5854" w:rsidRPr="003A3668">
        <w:rPr>
          <w:sz w:val="24"/>
          <w:szCs w:val="24"/>
        </w:rPr>
        <w:t>Канифольнинского сельсовета</w:t>
      </w:r>
      <w:r w:rsidR="00413C56" w:rsidRPr="003A3668">
        <w:rPr>
          <w:sz w:val="24"/>
          <w:szCs w:val="24"/>
        </w:rPr>
        <w:t>.</w:t>
      </w:r>
    </w:p>
    <w:p w:rsidR="00715529" w:rsidRPr="003A3668" w:rsidRDefault="00715529" w:rsidP="006477A9">
      <w:pPr>
        <w:pStyle w:val="ConsPlusNormal"/>
        <w:spacing w:line="240" w:lineRule="auto"/>
        <w:ind w:firstLine="567"/>
        <w:rPr>
          <w:sz w:val="24"/>
          <w:szCs w:val="24"/>
        </w:rPr>
      </w:pPr>
    </w:p>
    <w:p w:rsidR="00715529" w:rsidRPr="003A3668" w:rsidRDefault="00715529" w:rsidP="006477A9">
      <w:pPr>
        <w:pStyle w:val="ConsPlusNormal"/>
        <w:spacing w:line="240" w:lineRule="auto"/>
        <w:ind w:firstLine="567"/>
        <w:rPr>
          <w:sz w:val="24"/>
          <w:szCs w:val="24"/>
        </w:rPr>
      </w:pPr>
    </w:p>
    <w:p w:rsidR="00715529" w:rsidRPr="003A3668" w:rsidRDefault="00715529" w:rsidP="006477A9">
      <w:pPr>
        <w:pStyle w:val="ConsPlusNormal"/>
        <w:spacing w:line="240" w:lineRule="auto"/>
        <w:ind w:firstLine="567"/>
        <w:rPr>
          <w:sz w:val="24"/>
          <w:szCs w:val="24"/>
        </w:rPr>
      </w:pPr>
    </w:p>
    <w:p w:rsidR="00715529" w:rsidRPr="003A3668" w:rsidRDefault="00715529" w:rsidP="006477A9">
      <w:pPr>
        <w:pStyle w:val="ConsPlusNormal"/>
        <w:spacing w:line="240" w:lineRule="auto"/>
        <w:ind w:firstLine="567"/>
        <w:rPr>
          <w:sz w:val="24"/>
          <w:szCs w:val="24"/>
        </w:rPr>
      </w:pPr>
    </w:p>
    <w:p w:rsidR="00715529" w:rsidRPr="003A3668" w:rsidRDefault="00715529" w:rsidP="006477A9">
      <w:pPr>
        <w:pStyle w:val="ConsPlusNormal"/>
        <w:spacing w:line="240" w:lineRule="auto"/>
        <w:ind w:firstLine="567"/>
        <w:rPr>
          <w:sz w:val="24"/>
          <w:szCs w:val="24"/>
        </w:rPr>
      </w:pPr>
    </w:p>
    <w:p w:rsidR="00715529" w:rsidRPr="003A3668" w:rsidRDefault="00715529" w:rsidP="006477A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15529" w:rsidRPr="003A3668" w:rsidSect="000D6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58" w:rsidRDefault="00617858" w:rsidP="00140492">
      <w:pPr>
        <w:spacing w:after="0" w:line="240" w:lineRule="auto"/>
      </w:pPr>
      <w:r>
        <w:separator/>
      </w:r>
    </w:p>
  </w:endnote>
  <w:endnote w:type="continuationSeparator" w:id="0">
    <w:p w:rsidR="00617858" w:rsidRDefault="00617858" w:rsidP="0014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DE" w:rsidRDefault="00CE35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92" w:rsidRPr="00C46D38" w:rsidRDefault="00140492" w:rsidP="00140492">
    <w:pPr>
      <w:pStyle w:val="a5"/>
      <w:rPr>
        <w:sz w:val="16"/>
        <w:szCs w:val="16"/>
      </w:rPr>
    </w:pPr>
    <w:r w:rsidRPr="00C46D38">
      <w:rPr>
        <w:rFonts w:ascii="Times New Roman" w:hAnsi="Times New Roman"/>
        <w:sz w:val="16"/>
        <w:szCs w:val="16"/>
      </w:rPr>
      <w:t>©ККГБУ ДПО «Институт государственного и муниципального управления при Правите</w:t>
    </w:r>
    <w:r w:rsidR="00CE35DE">
      <w:rPr>
        <w:rFonts w:ascii="Times New Roman" w:hAnsi="Times New Roman"/>
        <w:sz w:val="16"/>
        <w:szCs w:val="16"/>
      </w:rPr>
      <w:t>льстве Красноярского края», 2021</w:t>
    </w:r>
  </w:p>
  <w:p w:rsidR="00140492" w:rsidRDefault="001404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DE" w:rsidRDefault="00CE35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58" w:rsidRDefault="00617858" w:rsidP="00140492">
      <w:pPr>
        <w:spacing w:after="0" w:line="240" w:lineRule="auto"/>
      </w:pPr>
      <w:r>
        <w:separator/>
      </w:r>
    </w:p>
  </w:footnote>
  <w:footnote w:type="continuationSeparator" w:id="0">
    <w:p w:rsidR="00617858" w:rsidRDefault="00617858" w:rsidP="00140492">
      <w:pPr>
        <w:spacing w:after="0" w:line="240" w:lineRule="auto"/>
      </w:pPr>
      <w:r>
        <w:continuationSeparator/>
      </w:r>
    </w:p>
  </w:footnote>
  <w:footnote w:id="1">
    <w:p w:rsidR="00413C56" w:rsidRPr="00413C56" w:rsidRDefault="00413C56" w:rsidP="00413C56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 w:rsidRPr="006477A9">
        <w:rPr>
          <w:rStyle w:val="a9"/>
          <w:rFonts w:ascii="Times New Roman" w:hAnsi="Times New Roman" w:cs="Times New Roman"/>
        </w:rPr>
        <w:footnoteRef/>
      </w:r>
      <w:r w:rsidRPr="006477A9">
        <w:rPr>
          <w:rFonts w:ascii="Times New Roman" w:hAnsi="Times New Roman" w:cs="Times New Roman"/>
        </w:rPr>
        <w:t xml:space="preserve"> Рекомендуемый срок </w:t>
      </w:r>
      <w:r w:rsidR="006477A9" w:rsidRPr="006477A9">
        <w:rPr>
          <w:rFonts w:ascii="Times New Roman" w:hAnsi="Times New Roman" w:cs="Times New Roman"/>
        </w:rPr>
        <w:t xml:space="preserve">уведомления о проведении </w:t>
      </w:r>
      <w:r w:rsidRPr="006477A9">
        <w:rPr>
          <w:rFonts w:ascii="Times New Roman" w:hAnsi="Times New Roman" w:cs="Times New Roman"/>
        </w:rPr>
        <w:t>собрани</w:t>
      </w:r>
      <w:r w:rsidR="006477A9" w:rsidRPr="006477A9">
        <w:rPr>
          <w:rFonts w:ascii="Times New Roman" w:hAnsi="Times New Roman" w:cs="Times New Roman"/>
        </w:rPr>
        <w:t>я</w:t>
      </w:r>
      <w:r w:rsidRPr="006477A9">
        <w:rPr>
          <w:rFonts w:ascii="Times New Roman" w:hAnsi="Times New Roman" w:cs="Times New Roman"/>
        </w:rPr>
        <w:t xml:space="preserve"> - не менее чем за 7 дней до его проведения, о конференции - не менее чем за 14 дней до ее проведения.</w:t>
      </w:r>
    </w:p>
    <w:p w:rsidR="00413C56" w:rsidRDefault="00413C56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DE" w:rsidRDefault="00CE35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DE" w:rsidRDefault="00CE35D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5DE" w:rsidRDefault="00CE35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59B"/>
    <w:multiLevelType w:val="hybridMultilevel"/>
    <w:tmpl w:val="113816EA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8E7D60"/>
    <w:multiLevelType w:val="hybridMultilevel"/>
    <w:tmpl w:val="455411D0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F56A6"/>
    <w:multiLevelType w:val="hybridMultilevel"/>
    <w:tmpl w:val="F036D3C2"/>
    <w:lvl w:ilvl="0" w:tplc="FECEA9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492"/>
    <w:rsid w:val="00015CF1"/>
    <w:rsid w:val="000355E6"/>
    <w:rsid w:val="000667FB"/>
    <w:rsid w:val="000D628B"/>
    <w:rsid w:val="00125356"/>
    <w:rsid w:val="00140492"/>
    <w:rsid w:val="001462F3"/>
    <w:rsid w:val="00150E40"/>
    <w:rsid w:val="001E5854"/>
    <w:rsid w:val="002E72D5"/>
    <w:rsid w:val="002F0B8A"/>
    <w:rsid w:val="0031618F"/>
    <w:rsid w:val="00365786"/>
    <w:rsid w:val="00376847"/>
    <w:rsid w:val="003A3668"/>
    <w:rsid w:val="003D3827"/>
    <w:rsid w:val="004067CE"/>
    <w:rsid w:val="00413C56"/>
    <w:rsid w:val="00553C6A"/>
    <w:rsid w:val="00577D9F"/>
    <w:rsid w:val="005B617B"/>
    <w:rsid w:val="00604BBD"/>
    <w:rsid w:val="00617858"/>
    <w:rsid w:val="006477A9"/>
    <w:rsid w:val="00676FEB"/>
    <w:rsid w:val="00686F04"/>
    <w:rsid w:val="006C765E"/>
    <w:rsid w:val="006E2B9C"/>
    <w:rsid w:val="00715529"/>
    <w:rsid w:val="007207C9"/>
    <w:rsid w:val="00765E55"/>
    <w:rsid w:val="00787572"/>
    <w:rsid w:val="007F70F7"/>
    <w:rsid w:val="008E0D2C"/>
    <w:rsid w:val="00966E52"/>
    <w:rsid w:val="009D4726"/>
    <w:rsid w:val="009E5FCE"/>
    <w:rsid w:val="009F1293"/>
    <w:rsid w:val="00A078B0"/>
    <w:rsid w:val="00A14063"/>
    <w:rsid w:val="00A35051"/>
    <w:rsid w:val="00A357D7"/>
    <w:rsid w:val="00AB378F"/>
    <w:rsid w:val="00B65072"/>
    <w:rsid w:val="00BB7630"/>
    <w:rsid w:val="00BD45DE"/>
    <w:rsid w:val="00C13885"/>
    <w:rsid w:val="00C40DFB"/>
    <w:rsid w:val="00C428B7"/>
    <w:rsid w:val="00C96A75"/>
    <w:rsid w:val="00CD35D7"/>
    <w:rsid w:val="00CE35DE"/>
    <w:rsid w:val="00D06A8F"/>
    <w:rsid w:val="00D13D8A"/>
    <w:rsid w:val="00D21817"/>
    <w:rsid w:val="00D26789"/>
    <w:rsid w:val="00D66309"/>
    <w:rsid w:val="00DC3980"/>
    <w:rsid w:val="00DD3BE9"/>
    <w:rsid w:val="00E02086"/>
    <w:rsid w:val="00E064AA"/>
    <w:rsid w:val="00E868C0"/>
    <w:rsid w:val="00E94704"/>
    <w:rsid w:val="00ED1E06"/>
    <w:rsid w:val="00EE4BA7"/>
    <w:rsid w:val="00EF655B"/>
    <w:rsid w:val="00F046A5"/>
    <w:rsid w:val="00F1487F"/>
    <w:rsid w:val="00F4553B"/>
    <w:rsid w:val="00F7216D"/>
    <w:rsid w:val="00F9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92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404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04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40492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40492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0492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14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049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46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footnote text"/>
    <w:basedOn w:val="a"/>
    <w:link w:val="a8"/>
    <w:uiPriority w:val="99"/>
    <w:unhideWhenUsed/>
    <w:rsid w:val="001462F3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62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462F3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966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6BA30-0C90-4E15-B50D-72FDB734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RePack by SPecialiST</cp:lastModifiedBy>
  <cp:revision>14</cp:revision>
  <cp:lastPrinted>2021-05-14T07:33:00Z</cp:lastPrinted>
  <dcterms:created xsi:type="dcterms:W3CDTF">2020-12-14T07:22:00Z</dcterms:created>
  <dcterms:modified xsi:type="dcterms:W3CDTF">2021-06-30T04:02:00Z</dcterms:modified>
</cp:coreProperties>
</file>