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68D" w:rsidRPr="00583224" w:rsidRDefault="00176F1B" w:rsidP="003C268D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</w:t>
      </w:r>
    </w:p>
    <w:p w:rsidR="00765571" w:rsidRPr="00583224" w:rsidRDefault="002041C0" w:rsidP="003C268D">
      <w:pPr>
        <w:spacing w:after="0" w:line="240" w:lineRule="auto"/>
        <w:ind w:left="-567" w:right="-284"/>
        <w:jc w:val="center"/>
        <w:rPr>
          <w:rFonts w:ascii="Times New Roman" w:hAnsi="Times New Roman"/>
          <w:sz w:val="28"/>
          <w:szCs w:val="28"/>
        </w:rPr>
      </w:pPr>
      <w:r w:rsidRPr="00583224">
        <w:rPr>
          <w:rFonts w:ascii="Times New Roman" w:hAnsi="Times New Roman"/>
          <w:sz w:val="28"/>
          <w:szCs w:val="28"/>
        </w:rPr>
        <w:t>«</w:t>
      </w:r>
      <w:r w:rsidR="006407D2" w:rsidRPr="00583224">
        <w:rPr>
          <w:rFonts w:ascii="Times New Roman" w:hAnsi="Times New Roman"/>
          <w:sz w:val="28"/>
          <w:szCs w:val="28"/>
        </w:rPr>
        <w:t xml:space="preserve">экономия </w:t>
      </w:r>
      <w:r w:rsidR="00583224" w:rsidRPr="00583224">
        <w:rPr>
          <w:rFonts w:ascii="Times New Roman" w:hAnsi="Times New Roman"/>
          <w:sz w:val="28"/>
          <w:szCs w:val="28"/>
        </w:rPr>
        <w:t>за счет мусора</w:t>
      </w:r>
      <w:r w:rsidR="00176F1B" w:rsidRPr="00176F1B">
        <w:rPr>
          <w:rFonts w:ascii="Times New Roman" w:hAnsi="Times New Roman"/>
          <w:sz w:val="28"/>
          <w:szCs w:val="28"/>
        </w:rPr>
        <w:t xml:space="preserve"> </w:t>
      </w:r>
      <w:r w:rsidR="00176F1B">
        <w:rPr>
          <w:rFonts w:ascii="Times New Roman" w:hAnsi="Times New Roman"/>
          <w:sz w:val="28"/>
          <w:szCs w:val="28"/>
        </w:rPr>
        <w:t xml:space="preserve">или </w:t>
      </w:r>
      <w:r w:rsidR="00176F1B" w:rsidRPr="00583224">
        <w:rPr>
          <w:rFonts w:ascii="Times New Roman" w:hAnsi="Times New Roman"/>
          <w:sz w:val="28"/>
          <w:szCs w:val="28"/>
        </w:rPr>
        <w:t xml:space="preserve">почти миллион </w:t>
      </w:r>
      <w:r w:rsidR="00176F1B">
        <w:rPr>
          <w:rFonts w:ascii="Times New Roman" w:hAnsi="Times New Roman"/>
          <w:sz w:val="28"/>
          <w:szCs w:val="28"/>
        </w:rPr>
        <w:t>в «</w:t>
      </w:r>
      <w:proofErr w:type="spellStart"/>
      <w:r w:rsidR="00176F1B">
        <w:rPr>
          <w:rFonts w:ascii="Times New Roman" w:hAnsi="Times New Roman"/>
          <w:sz w:val="28"/>
          <w:szCs w:val="28"/>
        </w:rPr>
        <w:t>мусорку</w:t>
      </w:r>
      <w:proofErr w:type="spellEnd"/>
      <w:r w:rsidR="00135746" w:rsidRPr="00583224">
        <w:rPr>
          <w:rFonts w:ascii="Times New Roman" w:hAnsi="Times New Roman"/>
          <w:sz w:val="28"/>
          <w:szCs w:val="28"/>
        </w:rPr>
        <w:t>»</w:t>
      </w:r>
    </w:p>
    <w:p w:rsidR="00BF1143" w:rsidRPr="00583224" w:rsidRDefault="00BF1143" w:rsidP="003C268D">
      <w:pPr>
        <w:spacing w:after="0" w:line="240" w:lineRule="auto"/>
        <w:ind w:left="-567" w:right="-284"/>
        <w:rPr>
          <w:rFonts w:ascii="Times New Roman" w:hAnsi="Times New Roman"/>
          <w:sz w:val="28"/>
          <w:szCs w:val="28"/>
        </w:rPr>
      </w:pPr>
    </w:p>
    <w:p w:rsidR="00830386" w:rsidRPr="00583224" w:rsidRDefault="000B5635" w:rsidP="003C268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83224">
        <w:rPr>
          <w:rFonts w:ascii="Times New Roman" w:hAnsi="Times New Roman"/>
          <w:sz w:val="28"/>
          <w:szCs w:val="28"/>
        </w:rPr>
        <w:t xml:space="preserve">Прокуратура Нижнеингашского района </w:t>
      </w:r>
      <w:r w:rsidR="00583224" w:rsidRPr="00583224">
        <w:rPr>
          <w:rFonts w:ascii="Times New Roman" w:hAnsi="Times New Roman"/>
          <w:sz w:val="28"/>
          <w:szCs w:val="28"/>
        </w:rPr>
        <w:t xml:space="preserve">провела </w:t>
      </w:r>
      <w:r w:rsidR="00CF39A6" w:rsidRPr="00583224">
        <w:rPr>
          <w:rFonts w:ascii="Times New Roman" w:hAnsi="Times New Roman"/>
          <w:sz w:val="28"/>
          <w:szCs w:val="28"/>
        </w:rPr>
        <w:t>проверк</w:t>
      </w:r>
      <w:r w:rsidR="00583224" w:rsidRPr="00583224">
        <w:rPr>
          <w:rFonts w:ascii="Times New Roman" w:hAnsi="Times New Roman"/>
          <w:sz w:val="28"/>
          <w:szCs w:val="28"/>
        </w:rPr>
        <w:t>у</w:t>
      </w:r>
      <w:r w:rsidR="00CF39A6" w:rsidRPr="00583224">
        <w:rPr>
          <w:rFonts w:ascii="Times New Roman" w:hAnsi="Times New Roman"/>
          <w:sz w:val="28"/>
          <w:szCs w:val="28"/>
        </w:rPr>
        <w:t xml:space="preserve"> соблюдения законодательства о закупках товаров, работ, услуг для государственных и муниципальных нужд, законодательства в сфере ЖКХ</w:t>
      </w:r>
      <w:r w:rsidR="00583224" w:rsidRPr="00583224">
        <w:rPr>
          <w:rFonts w:ascii="Times New Roman" w:hAnsi="Times New Roman"/>
          <w:sz w:val="28"/>
          <w:szCs w:val="28"/>
        </w:rPr>
        <w:t xml:space="preserve">. </w:t>
      </w:r>
    </w:p>
    <w:p w:rsidR="007138AB" w:rsidRDefault="00583224" w:rsidP="003C268D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проверки явилось выполнение условий </w:t>
      </w:r>
      <w:r w:rsidRPr="00583224">
        <w:rPr>
          <w:rFonts w:ascii="Times New Roman" w:hAnsi="Times New Roman"/>
          <w:sz w:val="28"/>
          <w:szCs w:val="28"/>
        </w:rPr>
        <w:t>муниципальны</w:t>
      </w:r>
      <w:r>
        <w:rPr>
          <w:rFonts w:ascii="Times New Roman" w:hAnsi="Times New Roman"/>
          <w:sz w:val="28"/>
          <w:szCs w:val="28"/>
        </w:rPr>
        <w:t>х</w:t>
      </w:r>
      <w:r w:rsidRPr="00583224">
        <w:rPr>
          <w:rFonts w:ascii="Times New Roman" w:hAnsi="Times New Roman"/>
          <w:sz w:val="28"/>
          <w:szCs w:val="28"/>
        </w:rPr>
        <w:t xml:space="preserve"> контракт</w:t>
      </w:r>
      <w:r>
        <w:rPr>
          <w:rFonts w:ascii="Times New Roman" w:hAnsi="Times New Roman"/>
          <w:sz w:val="28"/>
          <w:szCs w:val="28"/>
        </w:rPr>
        <w:t xml:space="preserve">ов, заключенных </w:t>
      </w:r>
      <w:r w:rsidR="003C268D">
        <w:rPr>
          <w:rFonts w:ascii="Times New Roman" w:hAnsi="Times New Roman"/>
          <w:sz w:val="28"/>
          <w:szCs w:val="28"/>
        </w:rPr>
        <w:t xml:space="preserve">в октябре 2022 года </w:t>
      </w:r>
      <w:r>
        <w:rPr>
          <w:rFonts w:ascii="Times New Roman" w:hAnsi="Times New Roman"/>
          <w:sz w:val="28"/>
          <w:szCs w:val="28"/>
        </w:rPr>
        <w:t>м</w:t>
      </w:r>
      <w:r w:rsidRPr="00583224">
        <w:rPr>
          <w:rFonts w:ascii="Times New Roman" w:hAnsi="Times New Roman"/>
          <w:sz w:val="28"/>
          <w:szCs w:val="28"/>
        </w:rPr>
        <w:t xml:space="preserve">ежду муниципальным образованием пос. Нижний Ингаш и </w:t>
      </w:r>
      <w:r w:rsidR="00176F1B">
        <w:rPr>
          <w:rFonts w:ascii="Times New Roman" w:hAnsi="Times New Roman"/>
          <w:sz w:val="28"/>
          <w:szCs w:val="28"/>
        </w:rPr>
        <w:t>индивидуальным предпринимателем.</w:t>
      </w:r>
    </w:p>
    <w:p w:rsidR="007138AB" w:rsidRDefault="00583224" w:rsidP="003C268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83224">
        <w:rPr>
          <w:rFonts w:ascii="Times New Roman" w:hAnsi="Times New Roman"/>
          <w:bCs/>
          <w:sz w:val="28"/>
          <w:szCs w:val="28"/>
        </w:rPr>
        <w:t xml:space="preserve">Всего по </w:t>
      </w:r>
      <w:r w:rsidR="00B0713E">
        <w:rPr>
          <w:rFonts w:ascii="Times New Roman" w:hAnsi="Times New Roman"/>
          <w:bCs/>
          <w:sz w:val="28"/>
          <w:szCs w:val="28"/>
        </w:rPr>
        <w:t>к</w:t>
      </w:r>
      <w:r w:rsidRPr="00583224">
        <w:rPr>
          <w:rFonts w:ascii="Times New Roman" w:hAnsi="Times New Roman"/>
          <w:bCs/>
          <w:sz w:val="28"/>
          <w:szCs w:val="28"/>
        </w:rPr>
        <w:t xml:space="preserve">онтрактам предполагалось обустройство </w:t>
      </w:r>
      <w:r w:rsidR="003C268D">
        <w:rPr>
          <w:rFonts w:ascii="Times New Roman" w:hAnsi="Times New Roman"/>
          <w:bCs/>
          <w:sz w:val="28"/>
          <w:szCs w:val="28"/>
        </w:rPr>
        <w:t xml:space="preserve">предпринимателем </w:t>
      </w:r>
      <w:r w:rsidRPr="00583224">
        <w:rPr>
          <w:rFonts w:ascii="Times New Roman" w:hAnsi="Times New Roman"/>
          <w:bCs/>
          <w:sz w:val="28"/>
          <w:szCs w:val="28"/>
        </w:rPr>
        <w:t xml:space="preserve">40 </w:t>
      </w:r>
      <w:r w:rsidR="007138AB">
        <w:rPr>
          <w:rFonts w:ascii="Times New Roman" w:hAnsi="Times New Roman"/>
          <w:bCs/>
          <w:sz w:val="28"/>
          <w:szCs w:val="28"/>
        </w:rPr>
        <w:t>бетонных площадок, огороженных оцинкованной сеткой, покрытой полимером</w:t>
      </w:r>
      <w:r w:rsidR="0016797C">
        <w:rPr>
          <w:rFonts w:ascii="Times New Roman" w:hAnsi="Times New Roman"/>
          <w:bCs/>
          <w:sz w:val="28"/>
          <w:szCs w:val="28"/>
        </w:rPr>
        <w:t xml:space="preserve">, </w:t>
      </w:r>
      <w:r w:rsidR="007138AB">
        <w:rPr>
          <w:rFonts w:ascii="Times New Roman" w:hAnsi="Times New Roman"/>
          <w:bCs/>
          <w:sz w:val="28"/>
          <w:szCs w:val="28"/>
        </w:rPr>
        <w:t xml:space="preserve">для размещения 2-х контейнеров </w:t>
      </w:r>
      <w:r w:rsidR="00176F1B">
        <w:rPr>
          <w:rFonts w:ascii="Times New Roman" w:hAnsi="Times New Roman"/>
          <w:bCs/>
          <w:sz w:val="28"/>
          <w:szCs w:val="28"/>
        </w:rPr>
        <w:t>населенных пунктов</w:t>
      </w:r>
      <w:r w:rsidRPr="00583224">
        <w:rPr>
          <w:rFonts w:ascii="Times New Roman" w:hAnsi="Times New Roman"/>
          <w:bCs/>
          <w:sz w:val="28"/>
          <w:szCs w:val="28"/>
        </w:rPr>
        <w:t xml:space="preserve"> пос</w:t>
      </w:r>
      <w:r w:rsidR="00176F1B">
        <w:rPr>
          <w:rFonts w:ascii="Times New Roman" w:hAnsi="Times New Roman"/>
          <w:bCs/>
          <w:sz w:val="28"/>
          <w:szCs w:val="28"/>
        </w:rPr>
        <w:t xml:space="preserve">елка </w:t>
      </w:r>
      <w:r w:rsidRPr="00583224">
        <w:rPr>
          <w:rFonts w:ascii="Times New Roman" w:hAnsi="Times New Roman"/>
          <w:bCs/>
          <w:sz w:val="28"/>
          <w:szCs w:val="28"/>
        </w:rPr>
        <w:t>Нижний Ингаш</w:t>
      </w:r>
      <w:r w:rsidR="007138AB">
        <w:rPr>
          <w:rFonts w:ascii="Times New Roman" w:hAnsi="Times New Roman"/>
          <w:sz w:val="28"/>
          <w:szCs w:val="28"/>
        </w:rPr>
        <w:t xml:space="preserve">. </w:t>
      </w:r>
    </w:p>
    <w:p w:rsidR="00D4320B" w:rsidRDefault="0016797C" w:rsidP="003C2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Заказчик</w:t>
      </w:r>
      <w:r w:rsidR="00176F1B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выполнен</w:t>
      </w:r>
      <w:r w:rsidR="00176F1B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работы </w:t>
      </w:r>
      <w:r w:rsidR="00D4320B">
        <w:rPr>
          <w:rFonts w:ascii="Times New Roman" w:hAnsi="Times New Roman"/>
          <w:sz w:val="28"/>
          <w:szCs w:val="28"/>
        </w:rPr>
        <w:t>в «ускоренном режиме» в течение месяца и</w:t>
      </w:r>
      <w:r w:rsidR="00D432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ноябре 2022 года </w:t>
      </w:r>
      <w:r w:rsidR="00176F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представителем администрации акты подписаны, денежные средства, почти миллион рублей перечислены подрядчику</w:t>
      </w:r>
      <w:r w:rsidRPr="005832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D4320B" w:rsidRPr="00D4320B">
        <w:rPr>
          <w:rFonts w:ascii="Times New Roman" w:hAnsi="Times New Roman"/>
          <w:sz w:val="28"/>
          <w:szCs w:val="28"/>
        </w:rPr>
        <w:t xml:space="preserve"> </w:t>
      </w:r>
    </w:p>
    <w:p w:rsidR="003C268D" w:rsidRDefault="00025149" w:rsidP="003C2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проверки п</w:t>
      </w:r>
      <w:r w:rsidR="00D4320B">
        <w:rPr>
          <w:rFonts w:ascii="Times New Roman" w:hAnsi="Times New Roman"/>
          <w:sz w:val="28"/>
          <w:szCs w:val="28"/>
        </w:rPr>
        <w:t>рокурор, объехав места сбора мусора</w:t>
      </w:r>
      <w:r>
        <w:rPr>
          <w:rFonts w:ascii="Times New Roman" w:hAnsi="Times New Roman"/>
          <w:sz w:val="28"/>
          <w:szCs w:val="28"/>
        </w:rPr>
        <w:t>,</w:t>
      </w:r>
      <w:r w:rsidR="003C268D" w:rsidRPr="00583224">
        <w:rPr>
          <w:rFonts w:ascii="Times New Roman" w:hAnsi="Times New Roman"/>
          <w:sz w:val="28"/>
          <w:szCs w:val="28"/>
        </w:rPr>
        <w:t xml:space="preserve"> установ</w:t>
      </w:r>
      <w:r w:rsidR="00D4320B">
        <w:rPr>
          <w:rFonts w:ascii="Times New Roman" w:hAnsi="Times New Roman"/>
          <w:sz w:val="28"/>
          <w:szCs w:val="28"/>
        </w:rPr>
        <w:t>ил</w:t>
      </w:r>
      <w:r w:rsidR="003C268D" w:rsidRPr="00583224">
        <w:rPr>
          <w:rFonts w:ascii="Times New Roman" w:hAnsi="Times New Roman"/>
          <w:sz w:val="28"/>
          <w:szCs w:val="28"/>
        </w:rPr>
        <w:t xml:space="preserve">, что при приеме работ </w:t>
      </w:r>
      <w:r w:rsidR="003C268D">
        <w:rPr>
          <w:rFonts w:ascii="Times New Roman" w:hAnsi="Times New Roman"/>
          <w:sz w:val="28"/>
          <w:szCs w:val="28"/>
        </w:rPr>
        <w:t xml:space="preserve">подрядчик сэкономил на размерах </w:t>
      </w:r>
      <w:r w:rsidR="003C268D" w:rsidRPr="00583224">
        <w:rPr>
          <w:rFonts w:ascii="Times New Roman" w:hAnsi="Times New Roman"/>
          <w:sz w:val="28"/>
          <w:szCs w:val="28"/>
        </w:rPr>
        <w:t>контейнерны</w:t>
      </w:r>
      <w:r w:rsidR="003C268D">
        <w:rPr>
          <w:rFonts w:ascii="Times New Roman" w:hAnsi="Times New Roman"/>
          <w:sz w:val="28"/>
          <w:szCs w:val="28"/>
        </w:rPr>
        <w:t>х</w:t>
      </w:r>
      <w:r w:rsidR="003C268D" w:rsidRPr="00583224">
        <w:rPr>
          <w:rFonts w:ascii="Times New Roman" w:hAnsi="Times New Roman"/>
          <w:sz w:val="28"/>
          <w:szCs w:val="28"/>
        </w:rPr>
        <w:t xml:space="preserve"> площад</w:t>
      </w:r>
      <w:r w:rsidR="003C268D">
        <w:rPr>
          <w:rFonts w:ascii="Times New Roman" w:hAnsi="Times New Roman"/>
          <w:sz w:val="28"/>
          <w:szCs w:val="28"/>
        </w:rPr>
        <w:t xml:space="preserve">ок, </w:t>
      </w:r>
      <w:r w:rsidR="003C268D" w:rsidRPr="00583224">
        <w:rPr>
          <w:rFonts w:ascii="Times New Roman" w:hAnsi="Times New Roman"/>
          <w:sz w:val="28"/>
          <w:szCs w:val="28"/>
        </w:rPr>
        <w:t xml:space="preserve"> фактически </w:t>
      </w:r>
      <w:r>
        <w:rPr>
          <w:rFonts w:ascii="Times New Roman" w:hAnsi="Times New Roman"/>
          <w:sz w:val="28"/>
          <w:szCs w:val="28"/>
        </w:rPr>
        <w:t xml:space="preserve">укоротив и </w:t>
      </w:r>
      <w:r w:rsidR="003C268D">
        <w:rPr>
          <w:rFonts w:ascii="Times New Roman" w:hAnsi="Times New Roman"/>
          <w:sz w:val="28"/>
          <w:szCs w:val="28"/>
        </w:rPr>
        <w:t>заузив</w:t>
      </w:r>
      <w:r>
        <w:rPr>
          <w:rFonts w:ascii="Times New Roman" w:hAnsi="Times New Roman"/>
          <w:sz w:val="28"/>
          <w:szCs w:val="28"/>
        </w:rPr>
        <w:t xml:space="preserve"> </w:t>
      </w:r>
      <w:r w:rsidR="003C268D" w:rsidRPr="00583224">
        <w:rPr>
          <w:rFonts w:ascii="Times New Roman" w:hAnsi="Times New Roman"/>
          <w:sz w:val="28"/>
          <w:szCs w:val="28"/>
        </w:rPr>
        <w:t>размеры</w:t>
      </w:r>
      <w:r w:rsidR="009F7DAC">
        <w:rPr>
          <w:rFonts w:ascii="Times New Roman" w:hAnsi="Times New Roman"/>
          <w:sz w:val="28"/>
          <w:szCs w:val="28"/>
        </w:rPr>
        <w:t xml:space="preserve"> их</w:t>
      </w:r>
      <w:r w:rsidR="003C268D" w:rsidRPr="00583224">
        <w:rPr>
          <w:rFonts w:ascii="Times New Roman" w:hAnsi="Times New Roman"/>
          <w:sz w:val="28"/>
          <w:szCs w:val="28"/>
        </w:rPr>
        <w:t xml:space="preserve"> бетонного основания</w:t>
      </w:r>
      <w:r w:rsidR="009F7DAC">
        <w:rPr>
          <w:rFonts w:ascii="Times New Roman" w:hAnsi="Times New Roman"/>
          <w:sz w:val="28"/>
          <w:szCs w:val="28"/>
        </w:rPr>
        <w:t>, которое по фактическому состоянию сложно назвать таковым</w:t>
      </w:r>
      <w:r w:rsidR="003C268D" w:rsidRPr="00583224">
        <w:rPr>
          <w:rFonts w:ascii="Times New Roman" w:hAnsi="Times New Roman"/>
          <w:sz w:val="28"/>
          <w:szCs w:val="28"/>
        </w:rPr>
        <w:t>,</w:t>
      </w:r>
      <w:r w:rsidR="003C268D">
        <w:rPr>
          <w:rFonts w:ascii="Times New Roman" w:hAnsi="Times New Roman"/>
          <w:sz w:val="28"/>
          <w:szCs w:val="28"/>
        </w:rPr>
        <w:t xml:space="preserve"> в связи с чем 2 мусорных бака невозможно одновременно установить на них, а также </w:t>
      </w:r>
      <w:r w:rsidR="003C268D" w:rsidRPr="00583224">
        <w:rPr>
          <w:rFonts w:ascii="Times New Roman" w:hAnsi="Times New Roman"/>
          <w:sz w:val="28"/>
          <w:szCs w:val="28"/>
        </w:rPr>
        <w:t>использова</w:t>
      </w:r>
      <w:r w:rsidR="003C268D">
        <w:rPr>
          <w:rFonts w:ascii="Times New Roman" w:hAnsi="Times New Roman"/>
          <w:sz w:val="28"/>
          <w:szCs w:val="28"/>
        </w:rPr>
        <w:t>л</w:t>
      </w:r>
      <w:r w:rsidR="003C268D" w:rsidRPr="00583224">
        <w:rPr>
          <w:rFonts w:ascii="Times New Roman" w:hAnsi="Times New Roman"/>
          <w:sz w:val="28"/>
          <w:szCs w:val="28"/>
        </w:rPr>
        <w:t xml:space="preserve"> иной материал стен – сетк</w:t>
      </w:r>
      <w:r w:rsidR="003C268D">
        <w:rPr>
          <w:rFonts w:ascii="Times New Roman" w:hAnsi="Times New Roman"/>
          <w:sz w:val="28"/>
          <w:szCs w:val="28"/>
        </w:rPr>
        <w:t>у</w:t>
      </w:r>
      <w:r w:rsidR="003C268D" w:rsidRPr="00583224">
        <w:rPr>
          <w:rFonts w:ascii="Times New Roman" w:hAnsi="Times New Roman"/>
          <w:sz w:val="28"/>
          <w:szCs w:val="28"/>
        </w:rPr>
        <w:t xml:space="preserve"> с существенно превышающим техническое задание размером ячеек</w:t>
      </w:r>
      <w:r w:rsidR="003C268D">
        <w:rPr>
          <w:rFonts w:ascii="Times New Roman" w:hAnsi="Times New Roman"/>
          <w:sz w:val="28"/>
          <w:szCs w:val="28"/>
        </w:rPr>
        <w:t>, не покрыт</w:t>
      </w:r>
      <w:r w:rsidR="009F7DAC">
        <w:rPr>
          <w:rFonts w:ascii="Times New Roman" w:hAnsi="Times New Roman"/>
          <w:sz w:val="28"/>
          <w:szCs w:val="28"/>
        </w:rPr>
        <w:t xml:space="preserve">ую </w:t>
      </w:r>
      <w:r w:rsidR="003C268D">
        <w:rPr>
          <w:rFonts w:ascii="Times New Roman" w:hAnsi="Times New Roman"/>
          <w:sz w:val="28"/>
          <w:szCs w:val="28"/>
        </w:rPr>
        <w:t>полимером</w:t>
      </w:r>
    </w:p>
    <w:p w:rsidR="003B2967" w:rsidRDefault="003B2967" w:rsidP="003C26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Таким образом цель закупки – создание условий для комфортного проживания людей, реализация мероприятий по снижению негативного воздействия твердых коммунальных отходов на окружающую среду, обеспечение санитарных требований к местам сбора мусора, </w:t>
      </w:r>
      <w:r w:rsidR="009F7D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вине чиновника </w:t>
      </w:r>
      <w:r w:rsidR="00176F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достигнут</w:t>
      </w:r>
      <w:r w:rsidR="00176F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25149" w:rsidRDefault="00025149" w:rsidP="000251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основании собранных материалов прокуратурой района возбуждено уголовное дело о превышении должностных полномочий (ч. 1 ст. 286 УК РФ). Проводятся следственные действия. В рамках расследования уголовного дела также будет дана оценка действиям недобросовестного подрядчика. Расследование дела – на контроле</w:t>
      </w:r>
      <w:r w:rsidR="00FE59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прокуратуры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F7DAC" w:rsidRDefault="009F7DAC" w:rsidP="003C26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6797C" w:rsidRDefault="0016797C" w:rsidP="003C2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0386" w:rsidRPr="00583224" w:rsidRDefault="00830386" w:rsidP="003C268D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</w:p>
    <w:p w:rsidR="00B9468C" w:rsidRPr="00583224" w:rsidRDefault="00B9468C" w:rsidP="003C268D">
      <w:pPr>
        <w:pStyle w:val="Style6"/>
        <w:widowControl/>
        <w:spacing w:line="240" w:lineRule="auto"/>
        <w:ind w:left="-567" w:right="-284" w:firstLine="0"/>
        <w:rPr>
          <w:rFonts w:eastAsia="Calibri"/>
          <w:sz w:val="28"/>
          <w:szCs w:val="28"/>
          <w:lang w:eastAsia="en-US"/>
        </w:rPr>
      </w:pPr>
    </w:p>
    <w:sectPr w:rsidR="00B9468C" w:rsidRPr="00583224" w:rsidSect="00041EF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659" w:rsidRDefault="00B15659" w:rsidP="004F0C4E">
      <w:pPr>
        <w:spacing w:after="0" w:line="240" w:lineRule="auto"/>
      </w:pPr>
      <w:r>
        <w:separator/>
      </w:r>
    </w:p>
  </w:endnote>
  <w:endnote w:type="continuationSeparator" w:id="0">
    <w:p w:rsidR="00B15659" w:rsidRDefault="00B15659" w:rsidP="004F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659" w:rsidRDefault="00B15659" w:rsidP="004F0C4E">
      <w:pPr>
        <w:spacing w:after="0" w:line="240" w:lineRule="auto"/>
      </w:pPr>
      <w:r>
        <w:separator/>
      </w:r>
    </w:p>
  </w:footnote>
  <w:footnote w:type="continuationSeparator" w:id="0">
    <w:p w:rsidR="00B15659" w:rsidRDefault="00B15659" w:rsidP="004F0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143"/>
    <w:rsid w:val="00025149"/>
    <w:rsid w:val="00041EFC"/>
    <w:rsid w:val="00063D60"/>
    <w:rsid w:val="000B044C"/>
    <w:rsid w:val="000B5635"/>
    <w:rsid w:val="000F27D6"/>
    <w:rsid w:val="00114387"/>
    <w:rsid w:val="00135746"/>
    <w:rsid w:val="0016797C"/>
    <w:rsid w:val="00173C3E"/>
    <w:rsid w:val="00176A9F"/>
    <w:rsid w:val="00176F1B"/>
    <w:rsid w:val="0019135B"/>
    <w:rsid w:val="002041C0"/>
    <w:rsid w:val="0023313D"/>
    <w:rsid w:val="00291F38"/>
    <w:rsid w:val="002B6FE2"/>
    <w:rsid w:val="002F0BF5"/>
    <w:rsid w:val="003208D2"/>
    <w:rsid w:val="0039121C"/>
    <w:rsid w:val="0039598E"/>
    <w:rsid w:val="003B2967"/>
    <w:rsid w:val="003C268D"/>
    <w:rsid w:val="004174F7"/>
    <w:rsid w:val="004436E7"/>
    <w:rsid w:val="00446EB7"/>
    <w:rsid w:val="00497764"/>
    <w:rsid w:val="004B44E3"/>
    <w:rsid w:val="004C2179"/>
    <w:rsid w:val="004E71BB"/>
    <w:rsid w:val="004F0C4E"/>
    <w:rsid w:val="004F2DCF"/>
    <w:rsid w:val="004F6B8B"/>
    <w:rsid w:val="00535C0B"/>
    <w:rsid w:val="00583224"/>
    <w:rsid w:val="00593EE8"/>
    <w:rsid w:val="005A4B99"/>
    <w:rsid w:val="005B60BC"/>
    <w:rsid w:val="00614517"/>
    <w:rsid w:val="00634F5A"/>
    <w:rsid w:val="006407D2"/>
    <w:rsid w:val="0064502E"/>
    <w:rsid w:val="006842D6"/>
    <w:rsid w:val="006B577A"/>
    <w:rsid w:val="00701756"/>
    <w:rsid w:val="007138AB"/>
    <w:rsid w:val="0072780D"/>
    <w:rsid w:val="007334FB"/>
    <w:rsid w:val="00765571"/>
    <w:rsid w:val="007659C2"/>
    <w:rsid w:val="00804457"/>
    <w:rsid w:val="0082021C"/>
    <w:rsid w:val="00830386"/>
    <w:rsid w:val="00851724"/>
    <w:rsid w:val="00866B0F"/>
    <w:rsid w:val="00895E61"/>
    <w:rsid w:val="0095097A"/>
    <w:rsid w:val="0097136F"/>
    <w:rsid w:val="009835A9"/>
    <w:rsid w:val="009938A3"/>
    <w:rsid w:val="009A03A9"/>
    <w:rsid w:val="009B3079"/>
    <w:rsid w:val="009F7DAC"/>
    <w:rsid w:val="00A247DD"/>
    <w:rsid w:val="00A455AA"/>
    <w:rsid w:val="00AD16F9"/>
    <w:rsid w:val="00AD6BD8"/>
    <w:rsid w:val="00AE06A6"/>
    <w:rsid w:val="00B0713E"/>
    <w:rsid w:val="00B15659"/>
    <w:rsid w:val="00B9468C"/>
    <w:rsid w:val="00BF1143"/>
    <w:rsid w:val="00C14225"/>
    <w:rsid w:val="00C175E8"/>
    <w:rsid w:val="00C530DB"/>
    <w:rsid w:val="00C872B8"/>
    <w:rsid w:val="00CF39A6"/>
    <w:rsid w:val="00D11CA6"/>
    <w:rsid w:val="00D4320B"/>
    <w:rsid w:val="00DF49B9"/>
    <w:rsid w:val="00E31A59"/>
    <w:rsid w:val="00E64480"/>
    <w:rsid w:val="00E84984"/>
    <w:rsid w:val="00E955B9"/>
    <w:rsid w:val="00E95F75"/>
    <w:rsid w:val="00F46E4C"/>
    <w:rsid w:val="00F635B4"/>
    <w:rsid w:val="00F726C1"/>
    <w:rsid w:val="00F7311B"/>
    <w:rsid w:val="00FB0C0B"/>
    <w:rsid w:val="00FD0346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1F60"/>
  <w15:docId w15:val="{7D4F986E-D622-4A15-A94E-0AAD56BB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1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F1143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0C4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0C4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3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3D60"/>
    <w:rPr>
      <w:rFonts w:ascii="Segoe UI" w:eastAsia="Calibri" w:hAnsi="Segoe UI" w:cs="Segoe UI"/>
      <w:sz w:val="18"/>
      <w:szCs w:val="18"/>
    </w:rPr>
  </w:style>
  <w:style w:type="paragraph" w:customStyle="1" w:styleId="a9">
    <w:name w:val="Знак Знак Знак Знак"/>
    <w:basedOn w:val="a"/>
    <w:uiPriority w:val="99"/>
    <w:rsid w:val="009938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lk">
    <w:name w:val="blk"/>
    <w:basedOn w:val="a0"/>
    <w:rsid w:val="004F2DCF"/>
  </w:style>
  <w:style w:type="paragraph" w:styleId="2">
    <w:name w:val="Body Text 2"/>
    <w:basedOn w:val="a"/>
    <w:link w:val="20"/>
    <w:semiHidden/>
    <w:rsid w:val="004F2DCF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F2D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977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7764"/>
    <w:rPr>
      <w:rFonts w:ascii="Calibri" w:eastAsia="Calibri" w:hAnsi="Calibri" w:cs="Times New Roman"/>
    </w:rPr>
  </w:style>
  <w:style w:type="paragraph" w:customStyle="1" w:styleId="ConsPlusNormal">
    <w:name w:val="ConsPlusNormal"/>
    <w:rsid w:val="0049776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208D2"/>
    <w:pPr>
      <w:spacing w:after="120"/>
    </w:pPr>
  </w:style>
  <w:style w:type="character" w:customStyle="1" w:styleId="ab">
    <w:name w:val="Основной текст Знак"/>
    <w:basedOn w:val="a0"/>
    <w:link w:val="aa"/>
    <w:rsid w:val="003208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6240E-CDF4-4D09-9032-A263B05D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Крюкова Вероника Викторовна</cp:lastModifiedBy>
  <cp:revision>4</cp:revision>
  <cp:lastPrinted>2023-03-17T05:11:00Z</cp:lastPrinted>
  <dcterms:created xsi:type="dcterms:W3CDTF">2024-06-26T10:06:00Z</dcterms:created>
  <dcterms:modified xsi:type="dcterms:W3CDTF">2024-06-26T10:07:00Z</dcterms:modified>
</cp:coreProperties>
</file>