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5F" w:rsidRPr="001127F7" w:rsidRDefault="0026515F" w:rsidP="0026515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26515F" w:rsidRPr="001127F7" w:rsidRDefault="0026515F" w:rsidP="0026515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b/>
          <w:sz w:val="28"/>
          <w:szCs w:val="28"/>
        </w:rPr>
        <w:t>КАНИФОЛЬНИНСКОГО СЕЛЬСОВЕТА</w:t>
      </w:r>
    </w:p>
    <w:p w:rsidR="0026515F" w:rsidRPr="001127F7" w:rsidRDefault="0026515F" w:rsidP="0026515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b/>
          <w:sz w:val="28"/>
          <w:szCs w:val="28"/>
        </w:rPr>
        <w:t>НИЖНЕИНГАШСКОГО РАЙОНА КРАСНОЯРСКОГО КРАЯ</w:t>
      </w:r>
    </w:p>
    <w:p w:rsidR="0026515F" w:rsidRPr="001127F7" w:rsidRDefault="0026515F" w:rsidP="0026515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515F" w:rsidRDefault="0026515F" w:rsidP="0026515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6515F" w:rsidRPr="001127F7" w:rsidRDefault="0026515F" w:rsidP="0026515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515F" w:rsidRDefault="00491FF2" w:rsidP="0026515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26515F">
        <w:rPr>
          <w:rFonts w:ascii="Times New Roman" w:eastAsia="Times New Roman" w:hAnsi="Times New Roman" w:cs="Times New Roman"/>
          <w:sz w:val="28"/>
          <w:szCs w:val="28"/>
        </w:rPr>
        <w:t>.05. 2025</w:t>
      </w:r>
      <w:r w:rsidR="0026515F" w:rsidRPr="001127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п. Канифольный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</w:p>
    <w:p w:rsidR="0026515F" w:rsidRDefault="0026515F" w:rsidP="0026515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15F" w:rsidRDefault="0026515F" w:rsidP="0026515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15F" w:rsidRDefault="0026515F" w:rsidP="00AD6736">
      <w:pPr>
        <w:rPr>
          <w:rFonts w:ascii="Times New Roman" w:hAnsi="Times New Roman" w:cs="Times New Roman"/>
          <w:b/>
          <w:sz w:val="28"/>
          <w:szCs w:val="28"/>
        </w:rPr>
      </w:pPr>
      <w:r w:rsidRPr="0026515F">
        <w:rPr>
          <w:rFonts w:ascii="Times New Roman" w:hAnsi="Times New Roman" w:cs="Times New Roman"/>
          <w:b/>
          <w:sz w:val="28"/>
          <w:szCs w:val="28"/>
        </w:rPr>
        <w:t>О создании межведомственной группы опер</w:t>
      </w:r>
      <w:r>
        <w:rPr>
          <w:rFonts w:ascii="Times New Roman" w:hAnsi="Times New Roman" w:cs="Times New Roman"/>
          <w:b/>
          <w:sz w:val="28"/>
          <w:szCs w:val="28"/>
        </w:rPr>
        <w:t>ативного реагирования Канифольнинского сельсовета Нижнеингашского района Красноярского края</w:t>
      </w:r>
    </w:p>
    <w:p w:rsidR="0026515F" w:rsidRDefault="0026515F" w:rsidP="002651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15F" w:rsidRPr="0026515F" w:rsidRDefault="0026515F" w:rsidP="0026515F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6515F" w:rsidRDefault="0026515F" w:rsidP="0026515F">
      <w:pPr>
        <w:spacing w:line="288" w:lineRule="auto"/>
        <w:ind w:firstLine="567"/>
        <w:jc w:val="both"/>
        <w:rPr>
          <w:rFonts w:ascii="Times New Roman" w:hAnsi="Times New Roman" w:cs="Times New Roman"/>
          <w:spacing w:val="40"/>
          <w:sz w:val="28"/>
          <w:szCs w:val="28"/>
          <w:lang w:eastAsia="en-US"/>
        </w:rPr>
      </w:pPr>
      <w:r w:rsidRPr="0026515F">
        <w:rPr>
          <w:rFonts w:ascii="Times New Roman" w:hAnsi="Times New Roman" w:cs="Times New Roman"/>
          <w:sz w:val="28"/>
          <w:szCs w:val="28"/>
          <w:lang w:eastAsia="en-US"/>
        </w:rPr>
        <w:t>В соответствии с Порядком регулирования численности объектов животного мира,</w:t>
      </w:r>
      <w:r w:rsidRPr="0026515F">
        <w:rPr>
          <w:sz w:val="28"/>
          <w:szCs w:val="28"/>
          <w:lang w:eastAsia="en-US"/>
        </w:rPr>
        <w:t xml:space="preserve"> </w:t>
      </w:r>
      <w:r w:rsidRPr="0026515F">
        <w:rPr>
          <w:rFonts w:ascii="Times New Roman" w:hAnsi="Times New Roman" w:cs="Times New Roman"/>
          <w:sz w:val="28"/>
          <w:szCs w:val="28"/>
          <w:lang w:eastAsia="en-US"/>
        </w:rPr>
        <w:t>утвержденным приказом Министерства сельского хозяйства Российской Федерации от 20.01.2009 года №23</w:t>
      </w:r>
      <w:r>
        <w:rPr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отнесенных к объектам охоты</w:t>
      </w:r>
      <w:r w:rsidRPr="0026515F">
        <w:rPr>
          <w:rFonts w:ascii="Times New Roman" w:hAnsi="Times New Roman" w:cs="Times New Roman"/>
          <w:sz w:val="28"/>
          <w:szCs w:val="28"/>
          <w:lang w:eastAsia="en-US"/>
        </w:rPr>
        <w:t>, в целях незамедлительного реагирования в случаях появления медведей вблизи на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селенных пунктов Канифольнинского сельсовета ПОСТАНОВЛЯЕТ</w:t>
      </w:r>
      <w:r w:rsidRPr="0026515F">
        <w:rPr>
          <w:rFonts w:ascii="Times New Roman" w:hAnsi="Times New Roman" w:cs="Times New Roman"/>
          <w:spacing w:val="40"/>
          <w:sz w:val="28"/>
          <w:szCs w:val="28"/>
          <w:lang w:eastAsia="en-US"/>
        </w:rPr>
        <w:t>:</w:t>
      </w:r>
    </w:p>
    <w:p w:rsidR="0026515F" w:rsidRPr="0026515F" w:rsidRDefault="0026515F" w:rsidP="0026515F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pacing w:after="0" w:line="288" w:lineRule="auto"/>
        <w:contextualSpacing w:val="0"/>
        <w:jc w:val="both"/>
        <w:rPr>
          <w:rFonts w:ascii="Times New Roman" w:hAnsi="Times New Roman" w:cs="Times New Roman"/>
          <w:spacing w:val="40"/>
          <w:sz w:val="28"/>
          <w:szCs w:val="28"/>
          <w:lang w:eastAsia="en-US"/>
        </w:rPr>
      </w:pPr>
      <w:r w:rsidRPr="0026515F">
        <w:rPr>
          <w:rFonts w:ascii="Times New Roman" w:hAnsi="Times New Roman" w:cs="Times New Roman"/>
          <w:sz w:val="28"/>
          <w:szCs w:val="28"/>
          <w:lang w:eastAsia="en-US"/>
        </w:rPr>
        <w:t>Создать межведомственную группу оперативного реагирования для контроля ситуации в случае появления медведей вблизи населенных пунктов в следующем составе:</w:t>
      </w:r>
    </w:p>
    <w:p w:rsidR="00AD6736" w:rsidRDefault="0026515F" w:rsidP="0026515F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lang w:eastAsia="en-US"/>
        </w:rPr>
        <w:t xml:space="preserve">- </w:t>
      </w:r>
      <w:r w:rsidRPr="0026515F">
        <w:rPr>
          <w:rFonts w:ascii="Times New Roman" w:hAnsi="Times New Roman" w:cs="Times New Roman"/>
          <w:sz w:val="28"/>
          <w:szCs w:val="28"/>
          <w:lang w:eastAsia="en-US"/>
        </w:rPr>
        <w:t>Островень Татьяна Александровна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B62AD"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D6736"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="00EB62AD">
        <w:rPr>
          <w:rFonts w:ascii="Times New Roman" w:hAnsi="Times New Roman" w:cs="Times New Roman"/>
          <w:sz w:val="28"/>
          <w:szCs w:val="28"/>
          <w:lang w:eastAsia="en-US"/>
        </w:rPr>
        <w:t>лава Канифольнинского сельсовета</w:t>
      </w:r>
      <w:r w:rsidR="00AD6736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</w:p>
    <w:p w:rsidR="00AD6736" w:rsidRDefault="00AD6736" w:rsidP="00AD6736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(тел. 9080102051);</w:t>
      </w:r>
    </w:p>
    <w:p w:rsidR="00EB62AD" w:rsidRPr="0026515F" w:rsidRDefault="00AD6736" w:rsidP="00AD673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="00EB62AD">
        <w:rPr>
          <w:rFonts w:ascii="Times New Roman" w:hAnsi="Times New Roman" w:cs="Times New Roman"/>
          <w:sz w:val="28"/>
          <w:szCs w:val="28"/>
          <w:lang w:eastAsia="en-US"/>
        </w:rPr>
        <w:t xml:space="preserve">- Дудина Ольга Николаевна – Председатель Канифольнинского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r w:rsidR="00EB62AD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сельского </w:t>
      </w:r>
      <w:r w:rsidR="00EB62AD">
        <w:rPr>
          <w:rFonts w:ascii="Times New Roman" w:hAnsi="Times New Roman" w:cs="Times New Roman"/>
          <w:sz w:val="28"/>
          <w:szCs w:val="28"/>
          <w:lang w:eastAsia="en-US"/>
        </w:rPr>
        <w:t>Совета депутатов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тел.89535803848)</w:t>
      </w:r>
      <w:r w:rsidR="00EB62AD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EB62AD" w:rsidRDefault="00EB62AD" w:rsidP="0026515F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Государственный охотинспектор района – по согласованию;</w:t>
      </w:r>
    </w:p>
    <w:p w:rsidR="00EB62AD" w:rsidRDefault="00EB62AD" w:rsidP="0026515F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Инспектор лесной охраны – по согласованию;</w:t>
      </w:r>
    </w:p>
    <w:p w:rsidR="00AD6736" w:rsidRDefault="00EB62AD" w:rsidP="0026515F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сотрудник полиции – по согласованию.  </w:t>
      </w:r>
    </w:p>
    <w:p w:rsidR="00AD6736" w:rsidRDefault="00AD6736" w:rsidP="0026515F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D6736" w:rsidRPr="00AD6736" w:rsidRDefault="00EB62AD" w:rsidP="00AD6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eastAsia="en-US"/>
        </w:rPr>
        <w:t xml:space="preserve"> </w:t>
      </w:r>
      <w:r w:rsidR="00AD6736" w:rsidRPr="00AD6736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AD6736">
        <w:rPr>
          <w:rFonts w:ascii="Times New Roman" w:hAnsi="Times New Roman" w:cs="Times New Roman"/>
          <w:lang w:eastAsia="en-US"/>
        </w:rPr>
        <w:t>.</w:t>
      </w:r>
      <w:r>
        <w:rPr>
          <w:rFonts w:ascii="Times New Roman" w:hAnsi="Times New Roman" w:cs="Times New Roman"/>
          <w:lang w:eastAsia="en-US"/>
        </w:rPr>
        <w:t xml:space="preserve"> </w:t>
      </w:r>
      <w:r w:rsidR="00AD6736" w:rsidRPr="00AD673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</w:t>
      </w:r>
      <w:r w:rsidR="00491FF2">
        <w:rPr>
          <w:rFonts w:ascii="Times New Roman" w:hAnsi="Times New Roman" w:cs="Times New Roman"/>
          <w:sz w:val="28"/>
          <w:szCs w:val="28"/>
        </w:rPr>
        <w:t>силу с момента его официального</w:t>
      </w:r>
      <w:r w:rsidR="00491FF2" w:rsidRPr="00392A4A">
        <w:rPr>
          <w:rFonts w:ascii="Times New Roman" w:hAnsi="Times New Roman" w:cs="Times New Roman"/>
          <w:sz w:val="28"/>
          <w:szCs w:val="28"/>
        </w:rPr>
        <w:t xml:space="preserve"> опубликования в печатном издании «Информационный вестник»</w:t>
      </w:r>
      <w:r w:rsidR="00491FF2">
        <w:rPr>
          <w:rFonts w:ascii="Times New Roman" w:hAnsi="Times New Roman" w:cs="Times New Roman"/>
          <w:sz w:val="28"/>
          <w:szCs w:val="28"/>
        </w:rPr>
        <w:t xml:space="preserve"> </w:t>
      </w:r>
      <w:r w:rsidR="00AD6736" w:rsidRPr="00AD6736">
        <w:rPr>
          <w:rFonts w:ascii="Times New Roman" w:hAnsi="Times New Roman" w:cs="Times New Roman"/>
          <w:sz w:val="28"/>
          <w:szCs w:val="28"/>
        </w:rPr>
        <w:t>и подлежит размещению на официальном сайт</w:t>
      </w:r>
      <w:r w:rsidR="00AD6736">
        <w:rPr>
          <w:rFonts w:ascii="Times New Roman" w:hAnsi="Times New Roman" w:cs="Times New Roman"/>
          <w:sz w:val="28"/>
          <w:szCs w:val="28"/>
        </w:rPr>
        <w:t>е</w:t>
      </w:r>
      <w:r w:rsidR="00AD6736" w:rsidRPr="00AD673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</w:t>
      </w:r>
      <w:r w:rsidR="00AD6736">
        <w:rPr>
          <w:rFonts w:ascii="Times New Roman" w:hAnsi="Times New Roman" w:cs="Times New Roman"/>
          <w:sz w:val="28"/>
          <w:szCs w:val="28"/>
        </w:rPr>
        <w:t>нет»</w:t>
      </w:r>
      <w:r w:rsidR="00AD6736" w:rsidRPr="00AD6736">
        <w:rPr>
          <w:rFonts w:ascii="Times New Roman" w:hAnsi="Times New Roman" w:cs="Times New Roman"/>
          <w:sz w:val="28"/>
          <w:szCs w:val="28"/>
        </w:rPr>
        <w:t>.</w:t>
      </w:r>
    </w:p>
    <w:p w:rsidR="00AD6736" w:rsidRPr="00AD6736" w:rsidRDefault="00AD6736" w:rsidP="00AD67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D67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D67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673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D6736" w:rsidRDefault="00AD6736" w:rsidP="00AD6736">
      <w:pPr>
        <w:jc w:val="both"/>
        <w:rPr>
          <w:rFonts w:eastAsia="Calibri"/>
          <w:sz w:val="28"/>
          <w:szCs w:val="28"/>
          <w:lang w:eastAsia="en-US"/>
        </w:rPr>
      </w:pPr>
    </w:p>
    <w:p w:rsidR="00AD6736" w:rsidRDefault="00AD6736" w:rsidP="00AD6736">
      <w:pPr>
        <w:jc w:val="both"/>
        <w:rPr>
          <w:rFonts w:eastAsia="Calibri"/>
          <w:sz w:val="28"/>
          <w:szCs w:val="28"/>
          <w:lang w:eastAsia="en-US"/>
        </w:rPr>
      </w:pPr>
    </w:p>
    <w:p w:rsidR="00AD6736" w:rsidRPr="00AD6736" w:rsidRDefault="00AD6736" w:rsidP="00AD6736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67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администрации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r w:rsidRPr="00AD67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Т.А. Островень</w:t>
      </w:r>
    </w:p>
    <w:p w:rsidR="00C87E8D" w:rsidRPr="0026515F" w:rsidRDefault="00C87E8D" w:rsidP="00AD6736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sectPr w:rsidR="00C87E8D" w:rsidRPr="0026515F" w:rsidSect="00C9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17D70"/>
    <w:multiLevelType w:val="hybridMultilevel"/>
    <w:tmpl w:val="0BF65678"/>
    <w:lvl w:ilvl="0" w:tplc="E1668412">
      <w:start w:val="1"/>
      <w:numFmt w:val="decimal"/>
      <w:lvlText w:val="%1."/>
      <w:lvlJc w:val="left"/>
      <w:pPr>
        <w:ind w:left="1935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7CE5E40"/>
    <w:multiLevelType w:val="hybridMultilevel"/>
    <w:tmpl w:val="D0C84346"/>
    <w:lvl w:ilvl="0" w:tplc="DA1E6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15F"/>
    <w:rsid w:val="0026515F"/>
    <w:rsid w:val="00491FF2"/>
    <w:rsid w:val="00AD6736"/>
    <w:rsid w:val="00BD36B4"/>
    <w:rsid w:val="00C87E8D"/>
    <w:rsid w:val="00C9724C"/>
    <w:rsid w:val="00EB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1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65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2025-05-23T01:41:00Z</cp:lastPrinted>
  <dcterms:created xsi:type="dcterms:W3CDTF">2025-05-22T02:05:00Z</dcterms:created>
  <dcterms:modified xsi:type="dcterms:W3CDTF">2025-05-23T01:43:00Z</dcterms:modified>
</cp:coreProperties>
</file>