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09" w:rsidRPr="00146309" w:rsidRDefault="00146309" w:rsidP="001463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309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146309" w:rsidRPr="00146309" w:rsidRDefault="00146309" w:rsidP="001463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309" w:rsidRPr="00146309" w:rsidRDefault="00146309" w:rsidP="001463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309" w:rsidRPr="00146309" w:rsidRDefault="00146309" w:rsidP="001463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3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6309" w:rsidRPr="00146309" w:rsidRDefault="00146309" w:rsidP="001463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309" w:rsidRPr="00146309" w:rsidRDefault="00146309" w:rsidP="001463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20.03.2024</w:t>
      </w:r>
      <w:r w:rsidRPr="00146309">
        <w:rPr>
          <w:rFonts w:ascii="Times New Roman" w:hAnsi="Times New Roman" w:cs="Times New Roman"/>
          <w:b/>
          <w:sz w:val="28"/>
          <w:szCs w:val="28"/>
        </w:rPr>
        <w:t xml:space="preserve">г                      п. Канифольный                                      № </w:t>
      </w:r>
      <w:r w:rsidR="00AB0AD3">
        <w:rPr>
          <w:rFonts w:ascii="Times New Roman" w:hAnsi="Times New Roman" w:cs="Times New Roman"/>
          <w:b/>
          <w:sz w:val="28"/>
          <w:szCs w:val="28"/>
        </w:rPr>
        <w:t>10</w:t>
      </w:r>
    </w:p>
    <w:p w:rsidR="00146309" w:rsidRPr="00146309" w:rsidRDefault="00146309" w:rsidP="001463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309" w:rsidRPr="00146309" w:rsidRDefault="00146309" w:rsidP="001463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309" w:rsidRPr="00146309" w:rsidRDefault="00146309" w:rsidP="001463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09">
        <w:rPr>
          <w:rFonts w:ascii="Times New Roman" w:hAnsi="Times New Roman" w:cs="Times New Roman"/>
          <w:b/>
          <w:sz w:val="28"/>
          <w:szCs w:val="28"/>
        </w:rPr>
        <w:t>О признании утр</w:t>
      </w:r>
      <w:r>
        <w:rPr>
          <w:rFonts w:ascii="Times New Roman" w:hAnsi="Times New Roman" w:cs="Times New Roman"/>
          <w:b/>
          <w:sz w:val="28"/>
          <w:szCs w:val="28"/>
        </w:rPr>
        <w:t>атившим силу Постановления от 14.07.2021 № 36</w:t>
      </w:r>
      <w:r w:rsidRPr="00146309">
        <w:rPr>
          <w:rFonts w:ascii="Times New Roman" w:hAnsi="Times New Roman" w:cs="Times New Roman"/>
          <w:b/>
          <w:sz w:val="28"/>
          <w:szCs w:val="28"/>
        </w:rPr>
        <w:t xml:space="preserve"> « О признании </w:t>
      </w:r>
      <w:r>
        <w:rPr>
          <w:rFonts w:ascii="Times New Roman" w:hAnsi="Times New Roman" w:cs="Times New Roman"/>
          <w:b/>
          <w:sz w:val="28"/>
          <w:szCs w:val="28"/>
        </w:rPr>
        <w:t>утратившим силу Постановления от 02.03.2015 № 21 «О признан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Pr="00146309">
        <w:rPr>
          <w:rFonts w:ascii="Times New Roman" w:hAnsi="Times New Roman" w:cs="Times New Roman"/>
          <w:b/>
          <w:sz w:val="28"/>
          <w:szCs w:val="28"/>
        </w:rPr>
        <w:t>ООО</w:t>
      </w:r>
      <w:proofErr w:type="gramEnd"/>
      <w:r w:rsidRPr="00146309">
        <w:rPr>
          <w:rFonts w:ascii="Times New Roman" w:hAnsi="Times New Roman" w:cs="Times New Roman"/>
          <w:b/>
          <w:sz w:val="28"/>
          <w:szCs w:val="28"/>
        </w:rPr>
        <w:t xml:space="preserve"> «Канифольнинский коммунальный комплекс» единой теплоснабжающей организацией»</w:t>
      </w:r>
    </w:p>
    <w:p w:rsidR="00000000" w:rsidRDefault="00AB0AD3" w:rsidP="00146309">
      <w:pPr>
        <w:jc w:val="both"/>
      </w:pPr>
    </w:p>
    <w:p w:rsidR="00146309" w:rsidRDefault="00146309" w:rsidP="00146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6 части 1 статьи 6 Федерального закона от 27.07.2010 №190-ФЗ « О теплоснабжении», статьи 14 Федерального закона от 06.10.2003 № 131-ФЗ « Об общих принципах организации местного самоуправления в Российской Федерации», постановления Правительства Российской Федерации от 22.02.2012 № 154 « О требованиях к схемам теплоснабжения, порядку их разработки и утверждения», </w:t>
      </w:r>
      <w:r w:rsidRPr="00424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Постановлением Администрации Нижнеингашского района Красноярского края от 06.03.2024 № 8 «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актуализированной схемы теплоснабжения Канифольнинского сельсовета Нижнеингашского района Красноярского края на период до 2037 года» ПОСТАНОВЛЯЮ: </w:t>
      </w:r>
    </w:p>
    <w:p w:rsidR="00146309" w:rsidRDefault="00146309" w:rsidP="00146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6309" w:rsidRPr="00146309" w:rsidRDefault="00146309" w:rsidP="00146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Канифольнинского сельсовета Нижнеингашского района Красноярского края от 14.07.2021 № 36 «</w:t>
      </w:r>
      <w:r w:rsidRPr="00146309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от 02.03.2015 № 21 «О признан</w:t>
      </w:r>
      <w:proofErr w:type="gramStart"/>
      <w:r w:rsidRPr="00146309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146309">
        <w:rPr>
          <w:rFonts w:ascii="Times New Roman" w:hAnsi="Times New Roman" w:cs="Times New Roman"/>
          <w:sz w:val="28"/>
          <w:szCs w:val="28"/>
        </w:rPr>
        <w:t xml:space="preserve"> «Канифольнинский коммунальный комплекс» единой теплоснабжающей организацией»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отменить.</w:t>
      </w:r>
    </w:p>
    <w:p w:rsidR="00146309" w:rsidRDefault="00146309" w:rsidP="00146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статус единой теплоснабжающей организации на территории Канифольнинского сельсовета – ООО  « Канифольнинский Коммунальный Комплекс»</w:t>
      </w:r>
    </w:p>
    <w:p w:rsidR="00146309" w:rsidRPr="00E90F9A" w:rsidRDefault="00146309" w:rsidP="001463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2868">
        <w:rPr>
          <w:rFonts w:ascii="Times New Roman" w:hAnsi="Times New Roman" w:cs="Times New Roman"/>
          <w:sz w:val="28"/>
          <w:szCs w:val="28"/>
        </w:rPr>
        <w:t>Постановление вступае</w:t>
      </w:r>
      <w:r>
        <w:rPr>
          <w:rFonts w:ascii="Times New Roman" w:hAnsi="Times New Roman" w:cs="Times New Roman"/>
          <w:sz w:val="28"/>
          <w:szCs w:val="28"/>
        </w:rPr>
        <w:t>т в силу после</w:t>
      </w:r>
      <w:r w:rsidRPr="003B286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печатном издание «Информационный вестник», на официальном сайте </w:t>
      </w:r>
      <w:hyperlink r:id="rId5" w:history="1">
        <w:r w:rsidRPr="003B2868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gramEnd"/>
        <w:r w:rsidRPr="003B28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kanifol</w:t>
        </w:r>
        <w:r w:rsidRPr="003B286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3B28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3B286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3B286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B286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B2868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proofErr w:type="gramStart"/>
      </w:hyperlink>
      <w:proofErr w:type="gramEnd"/>
    </w:p>
    <w:p w:rsidR="00146309" w:rsidRDefault="00146309" w:rsidP="00146309">
      <w:pPr>
        <w:pStyle w:val="a3"/>
        <w:ind w:left="1110"/>
        <w:jc w:val="both"/>
      </w:pPr>
    </w:p>
    <w:p w:rsidR="00146309" w:rsidRDefault="00146309" w:rsidP="0014630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46309" w:rsidRDefault="00146309" w:rsidP="001463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6309" w:rsidRDefault="00146309" w:rsidP="001463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6309" w:rsidRDefault="00146309" w:rsidP="001463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6309" w:rsidRDefault="00146309" w:rsidP="001463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46309" w:rsidRPr="00424F5F" w:rsidRDefault="00146309" w:rsidP="001463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              Т.А. Островень</w:t>
      </w:r>
    </w:p>
    <w:p w:rsidR="00146309" w:rsidRDefault="00146309" w:rsidP="00146309">
      <w:pPr>
        <w:jc w:val="both"/>
      </w:pPr>
    </w:p>
    <w:sectPr w:rsidR="0014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776"/>
    <w:multiLevelType w:val="hybridMultilevel"/>
    <w:tmpl w:val="FF7E324C"/>
    <w:lvl w:ilvl="0" w:tplc="06786C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309"/>
    <w:rsid w:val="00146309"/>
    <w:rsid w:val="00AB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30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63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nifol_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2024-03-20T06:49:00Z</cp:lastPrinted>
  <dcterms:created xsi:type="dcterms:W3CDTF">2024-03-20T06:36:00Z</dcterms:created>
  <dcterms:modified xsi:type="dcterms:W3CDTF">2024-03-20T06:49:00Z</dcterms:modified>
</cp:coreProperties>
</file>