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3C" w:rsidRPr="00AE213C" w:rsidRDefault="00AE213C" w:rsidP="00AE2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213C">
        <w:rPr>
          <w:rFonts w:ascii="Times New Roman" w:hAnsi="Times New Roman" w:cs="Times New Roman"/>
          <w:b/>
          <w:bCs/>
          <w:sz w:val="24"/>
          <w:szCs w:val="24"/>
        </w:rPr>
        <w:t>Уведомление об актуализации схемы теплоснабжения</w:t>
      </w:r>
    </w:p>
    <w:p w:rsidR="00AE213C" w:rsidRPr="00AE213C" w:rsidRDefault="00AE213C" w:rsidP="00AE21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13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27.07.2010 № 190-ФЗ «О теплоснабжении» и Постановления Правительства Российской Федерации от 22.10.2012 № 1075 «О схемах теплоснабжения и о внесении изменений в некоторые акты Правительства Российской Федерации» (с изменениями и дополнениями), администрация </w:t>
      </w:r>
      <w:r w:rsidR="0090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Канифольнинского сельсовета Нижнеингашского района Красноярского края</w:t>
      </w:r>
      <w:r w:rsidRPr="00AE213C">
        <w:rPr>
          <w:rFonts w:ascii="Times New Roman" w:hAnsi="Times New Roman" w:cs="Times New Roman"/>
          <w:sz w:val="24"/>
          <w:szCs w:val="24"/>
        </w:rPr>
        <w:t xml:space="preserve"> уведомляет о проведении актуализации Схемы теплоснабжения на очередной период.</w:t>
      </w:r>
      <w:proofErr w:type="gramEnd"/>
    </w:p>
    <w:p w:rsidR="00AE213C" w:rsidRPr="00AE213C" w:rsidRDefault="00AE213C" w:rsidP="00AE213C">
      <w:pPr>
        <w:jc w:val="both"/>
        <w:rPr>
          <w:rFonts w:ascii="Times New Roman" w:hAnsi="Times New Roman" w:cs="Times New Roman"/>
          <w:sz w:val="24"/>
          <w:szCs w:val="24"/>
        </w:rPr>
      </w:pPr>
      <w:r w:rsidRPr="00AE213C">
        <w:rPr>
          <w:rFonts w:ascii="Times New Roman" w:hAnsi="Times New Roman" w:cs="Times New Roman"/>
          <w:sz w:val="24"/>
          <w:szCs w:val="24"/>
        </w:rPr>
        <w:t>Заинтересованные организации и иные участники правоотношений в сфере теплоснабжения вправе направлять предложения и замечания к проекту Схемы в письменном или электронном виде по следующим контактным данным:</w:t>
      </w:r>
    </w:p>
    <w:p w:rsidR="00AE213C" w:rsidRPr="00AE213C" w:rsidRDefault="00AE213C" w:rsidP="00AE21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13C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proofErr w:type="spellStart"/>
      <w:r w:rsidR="009075EA">
        <w:rPr>
          <w:rFonts w:ascii="Times New Roman" w:hAnsi="Times New Roman" w:cs="Times New Roman"/>
          <w:sz w:val="24"/>
          <w:szCs w:val="24"/>
          <w:lang w:val="en-US"/>
        </w:rPr>
        <w:t>kanifol</w:t>
      </w:r>
      <w:proofErr w:type="spellEnd"/>
      <w:r w:rsidR="009075EA" w:rsidRPr="009075E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075E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9075EA" w:rsidRPr="009075EA">
        <w:rPr>
          <w:rFonts w:ascii="Times New Roman" w:hAnsi="Times New Roman" w:cs="Times New Roman"/>
          <w:sz w:val="24"/>
          <w:szCs w:val="24"/>
        </w:rPr>
        <w:t xml:space="preserve">@ </w:t>
      </w:r>
      <w:r w:rsidR="009075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075EA" w:rsidRPr="009075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75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E213C">
        <w:rPr>
          <w:rFonts w:ascii="Times New Roman" w:hAnsi="Times New Roman" w:cs="Times New Roman"/>
          <w:sz w:val="24"/>
          <w:szCs w:val="24"/>
        </w:rPr>
        <w:t>.</w:t>
      </w:r>
    </w:p>
    <w:p w:rsidR="00AE213C" w:rsidRPr="00AE213C" w:rsidRDefault="00AE213C" w:rsidP="00AE213C">
      <w:pPr>
        <w:jc w:val="both"/>
        <w:rPr>
          <w:rFonts w:ascii="Times New Roman" w:hAnsi="Times New Roman" w:cs="Times New Roman"/>
          <w:sz w:val="24"/>
          <w:szCs w:val="24"/>
        </w:rPr>
      </w:pPr>
      <w:r w:rsidRPr="00AE213C">
        <w:rPr>
          <w:rFonts w:ascii="Times New Roman" w:hAnsi="Times New Roman" w:cs="Times New Roman"/>
          <w:sz w:val="24"/>
          <w:szCs w:val="24"/>
        </w:rPr>
        <w:t xml:space="preserve">Срок предоставления предложений и замечаний: </w:t>
      </w:r>
      <w:r w:rsidRPr="00AE213C">
        <w:rPr>
          <w:rFonts w:ascii="Times New Roman" w:hAnsi="Times New Roman" w:cs="Times New Roman"/>
          <w:b/>
          <w:bCs/>
          <w:sz w:val="24"/>
          <w:szCs w:val="24"/>
        </w:rPr>
        <w:t xml:space="preserve">до «31»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января </w:t>
      </w:r>
      <w:r w:rsidRPr="00AE213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AE213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AE213C" w:rsidRPr="00AE213C" w:rsidRDefault="00AE213C" w:rsidP="00AE213C">
      <w:pPr>
        <w:jc w:val="both"/>
        <w:rPr>
          <w:rFonts w:ascii="Times New Roman" w:hAnsi="Times New Roman" w:cs="Times New Roman"/>
          <w:sz w:val="24"/>
          <w:szCs w:val="24"/>
        </w:rPr>
      </w:pPr>
      <w:r w:rsidRPr="00AE213C">
        <w:rPr>
          <w:rFonts w:ascii="Times New Roman" w:hAnsi="Times New Roman" w:cs="Times New Roman"/>
          <w:sz w:val="24"/>
          <w:szCs w:val="24"/>
        </w:rPr>
        <w:t>По итогам рассмотрения поступивших предложений проект актуализированной Схемы теплоснабжения будет доработан (при необходимости) и утверждён в установленном порядке. Дополнительная информация по вопросам актуализации Схемы доступна по электронной почте</w:t>
      </w:r>
      <w:r w:rsidR="009075EA">
        <w:rPr>
          <w:rFonts w:ascii="Times New Roman" w:hAnsi="Times New Roman" w:cs="Times New Roman"/>
          <w:sz w:val="24"/>
          <w:szCs w:val="24"/>
        </w:rPr>
        <w:t xml:space="preserve">: </w:t>
      </w:r>
      <w:r w:rsidR="009075EA" w:rsidRPr="0090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5EA">
        <w:rPr>
          <w:rFonts w:ascii="Times New Roman" w:hAnsi="Times New Roman" w:cs="Times New Roman"/>
          <w:sz w:val="24"/>
          <w:szCs w:val="24"/>
          <w:lang w:val="en-US"/>
        </w:rPr>
        <w:t>kanifol</w:t>
      </w:r>
      <w:proofErr w:type="spellEnd"/>
      <w:r w:rsidR="009075EA" w:rsidRPr="009075E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075E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9075EA" w:rsidRPr="009075EA">
        <w:rPr>
          <w:rFonts w:ascii="Times New Roman" w:hAnsi="Times New Roman" w:cs="Times New Roman"/>
          <w:sz w:val="24"/>
          <w:szCs w:val="24"/>
        </w:rPr>
        <w:t xml:space="preserve">@ </w:t>
      </w:r>
      <w:r w:rsidR="009075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075EA" w:rsidRPr="009075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075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075EA" w:rsidRPr="00AE213C">
        <w:rPr>
          <w:rFonts w:ascii="Times New Roman" w:hAnsi="Times New Roman" w:cs="Times New Roman"/>
          <w:sz w:val="24"/>
          <w:szCs w:val="24"/>
        </w:rPr>
        <w:t>.</w:t>
      </w:r>
      <w:r w:rsidRPr="00AE213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35704" w:rsidRPr="009075EA" w:rsidRDefault="00AE213C" w:rsidP="000062B9">
      <w:pPr>
        <w:jc w:val="both"/>
      </w:pPr>
      <w:r w:rsidRPr="00AE213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9075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Канифольнинского сельсовета</w:t>
      </w:r>
    </w:p>
    <w:sectPr w:rsidR="00635704" w:rsidRPr="009075EA" w:rsidSect="002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66CF"/>
    <w:multiLevelType w:val="multilevel"/>
    <w:tmpl w:val="B310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D138F"/>
    <w:multiLevelType w:val="multilevel"/>
    <w:tmpl w:val="1F0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04"/>
    <w:rsid w:val="000062B9"/>
    <w:rsid w:val="002F750C"/>
    <w:rsid w:val="00635704"/>
    <w:rsid w:val="009075EA"/>
    <w:rsid w:val="00AE213C"/>
    <w:rsid w:val="00E501C9"/>
    <w:rsid w:val="00F3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Рыжков</dc:creator>
  <cp:keywords/>
  <dc:description/>
  <cp:lastModifiedBy>Пользователь</cp:lastModifiedBy>
  <cp:revision>6</cp:revision>
  <dcterms:created xsi:type="dcterms:W3CDTF">2025-01-08T23:09:00Z</dcterms:created>
  <dcterms:modified xsi:type="dcterms:W3CDTF">2025-01-09T07:24:00Z</dcterms:modified>
</cp:coreProperties>
</file>